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pageBreakBefore w:val="0"/>
        <w:pBdr>
          <w:top w:space="0" w:sz="0" w:val="nil"/>
          <w:left w:space="0" w:sz="0" w:val="nil"/>
          <w:bottom w:space="0" w:sz="0" w:val="nil"/>
          <w:right w:space="0" w:sz="0" w:val="nil"/>
          <w:between w:space="0" w:sz="0" w:val="nil"/>
        </w:pBdr>
        <w:shd w:fill="auto" w:val="clear"/>
        <w:rPr>
          <w:rFonts w:ascii="Open Sans" w:cs="Open Sans" w:eastAsia="Open Sans" w:hAnsi="Open Sans"/>
          <w:color w:val="666666"/>
          <w:sz w:val="32"/>
          <w:szCs w:val="32"/>
        </w:rPr>
      </w:pPr>
      <w:bookmarkStart w:colFirst="0" w:colLast="0" w:name="_aczyuw2yex2w" w:id="0"/>
      <w:bookmarkEnd w:id="0"/>
      <w:r w:rsidDel="00000000" w:rsidR="00000000" w:rsidRPr="00000000">
        <w:rPr>
          <w:rFonts w:ascii="Open Sans" w:cs="Open Sans" w:eastAsia="Open Sans" w:hAnsi="Open Sans"/>
          <w:b w:val="0"/>
          <w:bCs w:val="0"/>
          <w:color w:val="039be5"/>
          <w:sz w:val="62"/>
          <w:szCs w:val="62"/>
          <w:rtl w:val="0"/>
        </w:rPr>
        <w:t xml:space="preserve">Shiftbase Template</w:t>
      </w:r>
      <w:r w:rsidDel="00000000" w:rsidR="00000000" w:rsidRPr="00000000">
        <w:rPr>
          <w:rFonts w:ascii="Open Sans" w:cs="Open Sans" w:eastAsia="Open Sans" w:hAnsi="Open Sans"/>
          <w:color w:val="404040"/>
          <w:sz w:val="86"/>
          <w:szCs w:val="86"/>
          <w:rtl w:val="0"/>
        </w:rPr>
        <w:br w:type="textWrapping"/>
      </w:r>
      <w:r w:rsidDel="00000000" w:rsidR="00000000" w:rsidRPr="00000000">
        <w:rPr>
          <w:rFonts w:ascii="Open Sans" w:cs="Open Sans" w:eastAsia="Open Sans" w:hAnsi="Open Sans"/>
          <w:sz w:val="86"/>
          <w:szCs w:val="86"/>
          <w:rtl w:val="0"/>
        </w:rPr>
        <w:t xml:space="preserve">Disciplinaire maatregelen &amp; Klachten </w:t>
      </w:r>
      <w:r w:rsidDel="00000000" w:rsidR="00000000" w:rsidRPr="00000000">
        <w:rPr>
          <w:rtl w:val="0"/>
        </w:rPr>
      </w:r>
    </w:p>
    <w:p w:rsidR="00000000" w:rsidDel="00000000" w:rsidP="00000000" w:rsidRDefault="00000000" w:rsidRPr="00000000" w14:paraId="00000002">
      <w:pPr>
        <w:pStyle w:val="Heading1"/>
        <w:pageBreakBefore w:val="0"/>
        <w:pBdr>
          <w:top w:space="0" w:sz="0" w:val="nil"/>
          <w:left w:space="0" w:sz="0" w:val="nil"/>
          <w:bottom w:space="0" w:sz="0" w:val="nil"/>
          <w:right w:space="0" w:sz="0" w:val="nil"/>
          <w:between w:space="0" w:sz="0" w:val="nil"/>
        </w:pBdr>
        <w:shd w:fill="auto" w:val="clear"/>
        <w:rPr>
          <w:rFonts w:ascii="Open Sans" w:cs="Open Sans" w:eastAsia="Open Sans" w:hAnsi="Open Sans"/>
        </w:rPr>
      </w:pPr>
      <w:bookmarkStart w:colFirst="0" w:colLast="0" w:name="_m8v31v82juht" w:id="1"/>
      <w:bookmarkEnd w:id="1"/>
      <w:r w:rsidDel="00000000" w:rsidR="00000000" w:rsidRPr="00000000">
        <w:rPr>
          <w:rFonts w:ascii="Open Sans" w:cs="Open Sans" w:eastAsia="Open Sans" w:hAnsi="Open Sans"/>
        </w:rPr>
        <w:drawing>
          <wp:anchor allowOverlap="1" behindDoc="0" distB="114300" distT="114300" distL="114300" distR="114300" hidden="0" layoutInCell="1" locked="0" relativeHeight="0" simplePos="0">
            <wp:simplePos x="0" y="0"/>
            <wp:positionH relativeFrom="page">
              <wp:posOffset>914400</wp:posOffset>
            </wp:positionH>
            <wp:positionV relativeFrom="page">
              <wp:posOffset>4781550</wp:posOffset>
            </wp:positionV>
            <wp:extent cx="5943600" cy="3490913"/>
            <wp:effectExtent b="0" l="0" r="0" t="0"/>
            <wp:wrapNone/>
            <wp:docPr id="5" name="image4.png"/>
            <a:graphic>
              <a:graphicData uri="http://schemas.openxmlformats.org/drawingml/2006/picture">
                <pic:pic>
                  <pic:nvPicPr>
                    <pic:cNvPr id="0" name="image4.png"/>
                    <pic:cNvPicPr preferRelativeResize="0"/>
                  </pic:nvPicPr>
                  <pic:blipFill>
                    <a:blip r:embed="rId6"/>
                    <a:srcRect b="0" l="7812" r="7812" t="0"/>
                    <a:stretch>
                      <a:fillRect/>
                    </a:stretch>
                  </pic:blipFill>
                  <pic:spPr>
                    <a:xfrm>
                      <a:off x="0" y="0"/>
                      <a:ext cx="5943600" cy="3490913"/>
                    </a:xfrm>
                    <a:prstGeom prst="rect"/>
                    <a:ln/>
                  </pic:spPr>
                </pic:pic>
              </a:graphicData>
            </a:graphic>
          </wp:anchor>
        </w:drawing>
      </w:r>
      <w:r w:rsidDel="00000000" w:rsidR="00000000" w:rsidRPr="00000000">
        <w:rPr>
          <w:rtl w:val="0"/>
        </w:rPr>
      </w:r>
    </w:p>
    <w:p w:rsidR="00000000" w:rsidDel="00000000" w:rsidP="00000000" w:rsidRDefault="00000000" w:rsidRPr="00000000" w14:paraId="00000003">
      <w:pPr>
        <w:pStyle w:val="Heading1"/>
        <w:pageBreakBefore w:val="0"/>
        <w:pBdr>
          <w:top w:space="0" w:sz="0" w:val="nil"/>
          <w:left w:space="0" w:sz="0" w:val="nil"/>
          <w:bottom w:space="0" w:sz="0" w:val="nil"/>
          <w:right w:space="0" w:sz="0" w:val="nil"/>
          <w:between w:space="0" w:sz="0" w:val="nil"/>
        </w:pBdr>
        <w:shd w:fill="auto" w:val="clear"/>
        <w:rPr>
          <w:rFonts w:ascii="Open Sans" w:cs="Open Sans" w:eastAsia="Open Sans" w:hAnsi="Open Sans"/>
        </w:rPr>
      </w:pPr>
      <w:bookmarkStart w:colFirst="0" w:colLast="0" w:name="_73fimhemnmde" w:id="2"/>
      <w:bookmarkEnd w:id="2"/>
      <w:r w:rsidDel="00000000" w:rsidR="00000000" w:rsidRPr="00000000">
        <w:rPr>
          <w:rtl w:val="0"/>
        </w:rPr>
      </w:r>
    </w:p>
    <w:p w:rsidR="00000000" w:rsidDel="00000000" w:rsidP="00000000" w:rsidRDefault="00000000" w:rsidRPr="00000000" w14:paraId="00000004">
      <w:pPr>
        <w:rPr>
          <w:rFonts w:ascii="Open Sans" w:cs="Open Sans" w:eastAsia="Open Sans" w:hAnsi="Open Sans"/>
        </w:rPr>
      </w:pPr>
      <w:r w:rsidDel="00000000" w:rsidR="00000000" w:rsidRPr="00000000">
        <w:rPr>
          <w:rtl w:val="0"/>
        </w:rPr>
      </w:r>
    </w:p>
    <w:p w:rsidR="00000000" w:rsidDel="00000000" w:rsidP="00000000" w:rsidRDefault="00000000" w:rsidRPr="00000000" w14:paraId="00000005">
      <w:pPr>
        <w:rPr>
          <w:rFonts w:ascii="Open Sans" w:cs="Open Sans" w:eastAsia="Open Sans" w:hAnsi="Open Sans"/>
        </w:rPr>
      </w:pPr>
      <w:r w:rsidDel="00000000" w:rsidR="00000000" w:rsidRPr="00000000">
        <w:rPr>
          <w:rtl w:val="0"/>
        </w:rPr>
      </w:r>
    </w:p>
    <w:p w:rsidR="00000000" w:rsidDel="00000000" w:rsidP="00000000" w:rsidRDefault="00000000" w:rsidRPr="00000000" w14:paraId="00000006">
      <w:pPr>
        <w:pStyle w:val="Heading1"/>
        <w:pageBreakBefore w:val="0"/>
        <w:pBdr>
          <w:top w:space="0" w:sz="0" w:val="nil"/>
          <w:left w:space="0" w:sz="0" w:val="nil"/>
          <w:bottom w:space="0" w:sz="0" w:val="nil"/>
          <w:right w:space="0" w:sz="0" w:val="nil"/>
          <w:between w:space="0" w:sz="0" w:val="nil"/>
        </w:pBdr>
        <w:shd w:fill="auto" w:val="clear"/>
        <w:rPr>
          <w:rFonts w:ascii="Open Sans" w:cs="Open Sans" w:eastAsia="Open Sans" w:hAnsi="Open Sans"/>
        </w:rPr>
      </w:pPr>
      <w:bookmarkStart w:colFirst="0" w:colLast="0" w:name="_7p1bcwdz2agv" w:id="3"/>
      <w:bookmarkEnd w:id="3"/>
      <w:r w:rsidDel="00000000" w:rsidR="00000000" w:rsidRPr="00000000">
        <w:br w:type="page"/>
      </w:r>
      <w:r w:rsidDel="00000000" w:rsidR="00000000" w:rsidRPr="00000000">
        <w:rPr>
          <w:rtl w:val="0"/>
        </w:rPr>
      </w:r>
    </w:p>
    <w:p w:rsidR="00000000" w:rsidDel="00000000" w:rsidP="00000000" w:rsidRDefault="00000000" w:rsidRPr="00000000" w14:paraId="00000007">
      <w:pPr>
        <w:pStyle w:val="Heading1"/>
        <w:rPr/>
      </w:pPr>
      <w:bookmarkStart w:colFirst="0" w:colLast="0" w:name="_l43lr5j7vgln" w:id="4"/>
      <w:bookmarkEnd w:id="4"/>
      <w:r w:rsidDel="00000000" w:rsidR="00000000" w:rsidRPr="00000000">
        <w:rPr>
          <w:rtl w:val="0"/>
        </w:rPr>
        <w:t xml:space="preserve">Over dit template</w:t>
      </w:r>
    </w:p>
    <w:p w:rsidR="00000000" w:rsidDel="00000000" w:rsidP="00000000" w:rsidRDefault="00000000" w:rsidRPr="00000000" w14:paraId="00000008">
      <w:pPr>
        <w:spacing w:after="240" w:before="240" w:line="276.0005454545455" w:lineRule="auto"/>
        <w:rPr>
          <w:rFonts w:ascii="Open Sans" w:cs="Open Sans" w:eastAsia="Open Sans" w:hAnsi="Open Sans"/>
          <w:color w:val="1f1f1f"/>
          <w:highlight w:val="white"/>
        </w:rPr>
      </w:pPr>
      <w:r w:rsidDel="00000000" w:rsidR="00000000" w:rsidRPr="00000000">
        <w:rPr>
          <w:rFonts w:ascii="Open Sans" w:cs="Open Sans" w:eastAsia="Open Sans" w:hAnsi="Open Sans"/>
          <w:color w:val="1f1f1f"/>
          <w:highlight w:val="white"/>
          <w:rtl w:val="0"/>
        </w:rPr>
        <w:t xml:space="preserve">Dit template is bedoeld voor mkb-eigenaren, managers en HR-teams die een duidelijke, herhaalbare manier willen om prestatie- of gedragsproblemen én zorgen van medewerkers te behandelen, zonder telkens te moeten improviseren. </w:t>
      </w:r>
    </w:p>
    <w:p w:rsidR="00000000" w:rsidDel="00000000" w:rsidP="00000000" w:rsidRDefault="00000000" w:rsidRPr="00000000" w14:paraId="00000009">
      <w:pPr>
        <w:pStyle w:val="Heading2"/>
        <w:rPr>
          <w:color w:val="039be5"/>
        </w:rPr>
      </w:pPr>
      <w:bookmarkStart w:colFirst="0" w:colLast="0" w:name="_j0vygd3tt1r9" w:id="5"/>
      <w:bookmarkEnd w:id="5"/>
      <w:r w:rsidDel="00000000" w:rsidR="00000000" w:rsidRPr="00000000">
        <w:rPr>
          <w:color w:val="039be5"/>
          <w:rtl w:val="0"/>
        </w:rPr>
        <w:t xml:space="preserve">Waar dit bij helpt</w:t>
      </w:r>
    </w:p>
    <w:p w:rsidR="00000000" w:rsidDel="00000000" w:rsidP="00000000" w:rsidRDefault="00000000" w:rsidRPr="00000000" w14:paraId="0000000A">
      <w:pPr>
        <w:numPr>
          <w:ilvl w:val="0"/>
          <w:numId w:val="1"/>
        </w:numPr>
        <w:spacing w:after="0" w:afterAutospacing="0" w:before="240" w:line="276.0005454545455" w:lineRule="auto"/>
        <w:ind w:left="720" w:hanging="360"/>
        <w:rPr>
          <w:rFonts w:ascii="Open Sans" w:cs="Open Sans" w:eastAsia="Open Sans" w:hAnsi="Open Sans"/>
          <w:color w:val="1f1f1f"/>
          <w:highlight w:val="white"/>
        </w:rPr>
      </w:pPr>
      <w:r w:rsidDel="00000000" w:rsidR="00000000" w:rsidRPr="00000000">
        <w:rPr>
          <w:rFonts w:ascii="Open Sans" w:cs="Open Sans" w:eastAsia="Open Sans" w:hAnsi="Open Sans"/>
          <w:color w:val="1f1f1f"/>
          <w:highlight w:val="white"/>
          <w:rtl w:val="0"/>
        </w:rPr>
        <w:t xml:space="preserve">Mensen consistent behandelen (dezelfde stappen, dezelfde standaarden)</w:t>
      </w:r>
    </w:p>
    <w:p w:rsidR="00000000" w:rsidDel="00000000" w:rsidP="00000000" w:rsidRDefault="00000000" w:rsidRPr="00000000" w14:paraId="0000000B">
      <w:pPr>
        <w:numPr>
          <w:ilvl w:val="0"/>
          <w:numId w:val="1"/>
        </w:numPr>
        <w:spacing w:after="0" w:afterAutospacing="0" w:before="0" w:beforeAutospacing="0" w:line="276.0005454545455" w:lineRule="auto"/>
        <w:ind w:left="720" w:hanging="360"/>
        <w:rPr>
          <w:rFonts w:ascii="Open Sans" w:cs="Open Sans" w:eastAsia="Open Sans" w:hAnsi="Open Sans"/>
          <w:color w:val="1f1f1f"/>
          <w:highlight w:val="white"/>
        </w:rPr>
      </w:pPr>
      <w:r w:rsidDel="00000000" w:rsidR="00000000" w:rsidRPr="00000000">
        <w:rPr>
          <w:rFonts w:ascii="Open Sans" w:cs="Open Sans" w:eastAsia="Open Sans" w:hAnsi="Open Sans"/>
          <w:color w:val="1f1f1f"/>
          <w:highlight w:val="white"/>
          <w:rtl w:val="0"/>
        </w:rPr>
        <w:t xml:space="preserve">Beslissingen eerlijk en verdedigbaar documenteren</w:t>
      </w:r>
    </w:p>
    <w:p w:rsidR="00000000" w:rsidDel="00000000" w:rsidP="00000000" w:rsidRDefault="00000000" w:rsidRPr="00000000" w14:paraId="0000000C">
      <w:pPr>
        <w:numPr>
          <w:ilvl w:val="0"/>
          <w:numId w:val="1"/>
        </w:numPr>
        <w:spacing w:after="240" w:before="0" w:beforeAutospacing="0" w:line="276.0005454545455" w:lineRule="auto"/>
        <w:ind w:left="720" w:hanging="360"/>
        <w:rPr>
          <w:rFonts w:ascii="Open Sans" w:cs="Open Sans" w:eastAsia="Open Sans" w:hAnsi="Open Sans"/>
          <w:color w:val="1f1f1f"/>
          <w:highlight w:val="white"/>
        </w:rPr>
      </w:pPr>
      <w:r w:rsidDel="00000000" w:rsidR="00000000" w:rsidRPr="00000000">
        <w:rPr>
          <w:rFonts w:ascii="Open Sans" w:cs="Open Sans" w:eastAsia="Open Sans" w:hAnsi="Open Sans"/>
          <w:color w:val="1f1f1f"/>
          <w:highlight w:val="white"/>
          <w:rtl w:val="0"/>
        </w:rPr>
        <w:t xml:space="preserve">Problemen sneller oplossen met minder stress en misverstanden</w:t>
      </w:r>
    </w:p>
    <w:p w:rsidR="00000000" w:rsidDel="00000000" w:rsidP="00000000" w:rsidRDefault="00000000" w:rsidRPr="00000000" w14:paraId="0000000D">
      <w:pPr>
        <w:pStyle w:val="Heading2"/>
        <w:rPr>
          <w:color w:val="039be5"/>
        </w:rPr>
      </w:pPr>
      <w:bookmarkStart w:colFirst="0" w:colLast="0" w:name="_fgm9ngodnymq" w:id="6"/>
      <w:bookmarkEnd w:id="6"/>
      <w:r w:rsidDel="00000000" w:rsidR="00000000" w:rsidRPr="00000000">
        <w:rPr>
          <w:color w:val="039be5"/>
          <w:rtl w:val="0"/>
        </w:rPr>
        <w:t xml:space="preserve">Hoe het werkt</w:t>
      </w:r>
    </w:p>
    <w:p w:rsidR="00000000" w:rsidDel="00000000" w:rsidP="00000000" w:rsidRDefault="00000000" w:rsidRPr="00000000" w14:paraId="0000000E">
      <w:pPr>
        <w:spacing w:after="240" w:before="240" w:line="276.0005454545455" w:lineRule="auto"/>
        <w:rPr>
          <w:rFonts w:ascii="Open Sans" w:cs="Open Sans" w:eastAsia="Open Sans" w:hAnsi="Open Sans"/>
          <w:color w:val="1f1f1f"/>
          <w:highlight w:val="white"/>
        </w:rPr>
      </w:pPr>
      <w:r w:rsidDel="00000000" w:rsidR="00000000" w:rsidRPr="00000000">
        <w:rPr>
          <w:rFonts w:ascii="Open Sans" w:cs="Open Sans" w:eastAsia="Open Sans" w:hAnsi="Open Sans"/>
          <w:b w:val="1"/>
          <w:bCs w:val="1"/>
          <w:color w:val="1f1f1f"/>
          <w:highlight w:val="white"/>
          <w:rtl w:val="0"/>
        </w:rPr>
        <w:t xml:space="preserve">Disciplinaire maatregelen</w:t>
      </w:r>
      <w:r w:rsidDel="00000000" w:rsidR="00000000" w:rsidRPr="00000000">
        <w:rPr>
          <w:rFonts w:ascii="Open Sans" w:cs="Open Sans" w:eastAsia="Open Sans" w:hAnsi="Open Sans"/>
          <w:color w:val="1f1f1f"/>
          <w:highlight w:val="white"/>
          <w:rtl w:val="0"/>
        </w:rPr>
        <w:t xml:space="preserve"> = hoe je reageert op prestatie- of gedragsproblemen (met heldere verwachtingen + documentatie)</w:t>
      </w:r>
    </w:p>
    <w:p w:rsidR="00000000" w:rsidDel="00000000" w:rsidP="00000000" w:rsidRDefault="00000000" w:rsidRPr="00000000" w14:paraId="0000000F">
      <w:pPr>
        <w:spacing w:after="240" w:before="240" w:line="276.0005454545455" w:lineRule="auto"/>
        <w:rPr>
          <w:rFonts w:ascii="Open Sans" w:cs="Open Sans" w:eastAsia="Open Sans" w:hAnsi="Open Sans"/>
          <w:color w:val="1f1f1f"/>
          <w:highlight w:val="white"/>
        </w:rPr>
      </w:pPr>
      <w:r w:rsidDel="00000000" w:rsidR="00000000" w:rsidRPr="00000000">
        <w:rPr>
          <w:rFonts w:ascii="Open Sans" w:cs="Open Sans" w:eastAsia="Open Sans" w:hAnsi="Open Sans"/>
          <w:b w:val="1"/>
          <w:bCs w:val="1"/>
          <w:color w:val="1f1f1f"/>
          <w:highlight w:val="white"/>
          <w:rtl w:val="0"/>
        </w:rPr>
        <w:t xml:space="preserve">Klachtprocedure (grievance)</w:t>
      </w:r>
      <w:r w:rsidDel="00000000" w:rsidR="00000000" w:rsidRPr="00000000">
        <w:rPr>
          <w:rFonts w:ascii="Open Sans" w:cs="Open Sans" w:eastAsia="Open Sans" w:hAnsi="Open Sans"/>
          <w:color w:val="1f1f1f"/>
          <w:highlight w:val="white"/>
          <w:rtl w:val="0"/>
        </w:rPr>
        <w:t xml:space="preserve"> = hoe medewerkers zorgen kunnen melden en hoe je dit onderzoekt en opvolgt</w:t>
      </w:r>
    </w:p>
    <w:p w:rsidR="00000000" w:rsidDel="00000000" w:rsidP="00000000" w:rsidRDefault="00000000" w:rsidRPr="00000000" w14:paraId="00000010">
      <w:pPr>
        <w:pStyle w:val="Heading2"/>
        <w:rPr/>
      </w:pPr>
      <w:bookmarkStart w:colFirst="0" w:colLast="0" w:name="_s6a2op91qwcz" w:id="7"/>
      <w:bookmarkEnd w:id="7"/>
      <w:r w:rsidDel="00000000" w:rsidR="00000000" w:rsidRPr="00000000">
        <w:rPr>
          <w:color w:val="039be5"/>
          <w:rtl w:val="0"/>
        </w:rPr>
        <w:t xml:space="preserve">Hoe gebruik je dit (15 minuten setup</w:t>
      </w:r>
      <w:r w:rsidDel="00000000" w:rsidR="00000000" w:rsidRPr="00000000">
        <w:rPr>
          <w:rtl w:val="0"/>
        </w:rPr>
        <w:t xml:space="preserve">)</w:t>
      </w:r>
    </w:p>
    <w:p w:rsidR="00000000" w:rsidDel="00000000" w:rsidP="00000000" w:rsidRDefault="00000000" w:rsidRPr="00000000" w14:paraId="00000011">
      <w:pPr>
        <w:numPr>
          <w:ilvl w:val="0"/>
          <w:numId w:val="12"/>
        </w:numPr>
        <w:spacing w:after="0" w:afterAutospacing="0" w:before="240" w:line="276.0005454545455" w:lineRule="auto"/>
        <w:ind w:left="720" w:hanging="360"/>
        <w:rPr>
          <w:rFonts w:ascii="Open Sans" w:cs="Open Sans" w:eastAsia="Open Sans" w:hAnsi="Open Sans"/>
          <w:color w:val="1f1f1f"/>
          <w:highlight w:val="white"/>
        </w:rPr>
      </w:pPr>
      <w:r w:rsidDel="00000000" w:rsidR="00000000" w:rsidRPr="00000000">
        <w:rPr>
          <w:rFonts w:ascii="Open Sans" w:cs="Open Sans" w:eastAsia="Open Sans" w:hAnsi="Open Sans"/>
          <w:color w:val="1f1f1f"/>
          <w:highlight w:val="white"/>
          <w:rtl w:val="0"/>
        </w:rPr>
        <w:t xml:space="preserve">Vul placeholders in: verantwoordelijken, tijdslijnen en opslaglocaties</w:t>
      </w:r>
    </w:p>
    <w:p w:rsidR="00000000" w:rsidDel="00000000" w:rsidP="00000000" w:rsidRDefault="00000000" w:rsidRPr="00000000" w14:paraId="00000012">
      <w:pPr>
        <w:numPr>
          <w:ilvl w:val="0"/>
          <w:numId w:val="12"/>
        </w:numPr>
        <w:spacing w:after="0" w:afterAutospacing="0" w:before="0" w:beforeAutospacing="0" w:line="276.0005454545455" w:lineRule="auto"/>
        <w:ind w:left="720" w:hanging="360"/>
        <w:rPr>
          <w:rFonts w:ascii="Open Sans" w:cs="Open Sans" w:eastAsia="Open Sans" w:hAnsi="Open Sans"/>
          <w:color w:val="1f1f1f"/>
          <w:highlight w:val="white"/>
        </w:rPr>
      </w:pPr>
      <w:r w:rsidDel="00000000" w:rsidR="00000000" w:rsidRPr="00000000">
        <w:rPr>
          <w:rFonts w:ascii="Open Sans" w:cs="Open Sans" w:eastAsia="Open Sans" w:hAnsi="Open Sans"/>
          <w:color w:val="1f1f1f"/>
          <w:highlight w:val="white"/>
          <w:rtl w:val="0"/>
        </w:rPr>
        <w:t xml:space="preserve">Bepaal welke stappen standaard zijn en wanneer je stappen kunt overslaan (bij ernstig wangedrag)</w:t>
      </w:r>
    </w:p>
    <w:p w:rsidR="00000000" w:rsidDel="00000000" w:rsidP="00000000" w:rsidRDefault="00000000" w:rsidRPr="00000000" w14:paraId="00000013">
      <w:pPr>
        <w:numPr>
          <w:ilvl w:val="0"/>
          <w:numId w:val="12"/>
        </w:numPr>
        <w:spacing w:after="0" w:afterAutospacing="0" w:before="0" w:beforeAutospacing="0" w:line="276.0005454545455" w:lineRule="auto"/>
        <w:ind w:left="720" w:hanging="360"/>
        <w:rPr>
          <w:rFonts w:ascii="Open Sans" w:cs="Open Sans" w:eastAsia="Open Sans" w:hAnsi="Open Sans"/>
          <w:color w:val="1f1f1f"/>
          <w:highlight w:val="white"/>
        </w:rPr>
      </w:pPr>
      <w:r w:rsidDel="00000000" w:rsidR="00000000" w:rsidRPr="00000000">
        <w:rPr>
          <w:rFonts w:ascii="Open Sans" w:cs="Open Sans" w:eastAsia="Open Sans" w:hAnsi="Open Sans"/>
          <w:color w:val="1f1f1f"/>
          <w:highlight w:val="white"/>
          <w:rtl w:val="0"/>
        </w:rPr>
        <w:t xml:space="preserve">Train managers op de basis: feiten noteren, consistent handelen, privacy respecteren</w:t>
      </w:r>
    </w:p>
    <w:p w:rsidR="00000000" w:rsidDel="00000000" w:rsidP="00000000" w:rsidRDefault="00000000" w:rsidRPr="00000000" w14:paraId="00000014">
      <w:pPr>
        <w:numPr>
          <w:ilvl w:val="0"/>
          <w:numId w:val="12"/>
        </w:numPr>
        <w:spacing w:after="240" w:before="0" w:beforeAutospacing="0" w:line="276.0005454545455" w:lineRule="auto"/>
        <w:ind w:left="720" w:hanging="360"/>
        <w:rPr>
          <w:rFonts w:ascii="Open Sans" w:cs="Open Sans" w:eastAsia="Open Sans" w:hAnsi="Open Sans"/>
          <w:color w:val="1f1f1f"/>
          <w:highlight w:val="white"/>
        </w:rPr>
      </w:pPr>
      <w:r w:rsidDel="00000000" w:rsidR="00000000" w:rsidRPr="00000000">
        <w:rPr>
          <w:rFonts w:ascii="Open Sans" w:cs="Open Sans" w:eastAsia="Open Sans" w:hAnsi="Open Sans"/>
          <w:color w:val="1f1f1f"/>
          <w:highlight w:val="white"/>
          <w:rtl w:val="0"/>
        </w:rPr>
        <w:t xml:space="preserve">Gebruik de checklists zodat niets wordt vergeten</w:t>
      </w:r>
    </w:p>
    <w:p w:rsidR="00000000" w:rsidDel="00000000" w:rsidP="00000000" w:rsidRDefault="00000000" w:rsidRPr="00000000" w14:paraId="00000015">
      <w:pPr>
        <w:spacing w:after="240" w:before="240" w:line="276.0005454545455" w:lineRule="auto"/>
        <w:rPr>
          <w:rFonts w:ascii="Open Sans" w:cs="Open Sans" w:eastAsia="Open Sans" w:hAnsi="Open Sans"/>
          <w:color w:val="1f1f1f"/>
          <w:highlight w:val="white"/>
        </w:rPr>
      </w:pPr>
      <w:r w:rsidDel="00000000" w:rsidR="00000000" w:rsidRPr="00000000">
        <w:rPr>
          <w:rtl w:val="0"/>
        </w:rPr>
      </w:r>
    </w:p>
    <w:p w:rsidR="00000000" w:rsidDel="00000000" w:rsidP="00000000" w:rsidRDefault="00000000" w:rsidRPr="00000000" w14:paraId="00000016">
      <w:pPr>
        <w:spacing w:after="240" w:before="240" w:line="276.0005454545455" w:lineRule="auto"/>
        <w:rPr>
          <w:rFonts w:ascii="Open Sans" w:cs="Open Sans" w:eastAsia="Open Sans" w:hAnsi="Open Sans"/>
          <w:color w:val="1f1f1f"/>
          <w:highlight w:val="white"/>
        </w:rPr>
      </w:pPr>
      <w:r w:rsidDel="00000000" w:rsidR="00000000" w:rsidRPr="00000000">
        <w:rPr>
          <w:rFonts w:ascii="Open Sans" w:cs="Open Sans" w:eastAsia="Open Sans" w:hAnsi="Open Sans"/>
          <w:color w:val="1f1f1f"/>
          <w:highlight w:val="white"/>
          <w:rtl w:val="0"/>
        </w:rPr>
        <w:t xml:space="preserve">⚠️ </w:t>
      </w:r>
      <w:r w:rsidDel="00000000" w:rsidR="00000000" w:rsidRPr="00000000">
        <w:rPr>
          <w:rFonts w:ascii="Open Sans" w:cs="Open Sans" w:eastAsia="Open Sans" w:hAnsi="Open Sans"/>
          <w:b w:val="1"/>
          <w:bCs w:val="1"/>
          <w:color w:val="1f1f1f"/>
          <w:highlight w:val="white"/>
          <w:rtl w:val="0"/>
        </w:rPr>
        <w:t xml:space="preserve">Belangrijke opmerking</w:t>
        <w:br w:type="textWrapping"/>
      </w:r>
      <w:r w:rsidDel="00000000" w:rsidR="00000000" w:rsidRPr="00000000">
        <w:rPr>
          <w:rFonts w:ascii="Open Sans" w:cs="Open Sans" w:eastAsia="Open Sans" w:hAnsi="Open Sans"/>
          <w:color w:val="1f1f1f"/>
          <w:highlight w:val="white"/>
          <w:rtl w:val="0"/>
        </w:rPr>
        <w:t xml:space="preserve"> Arbeidsregels verschillen per land/regio. Gebruik dit als praktische basis en voeg een lokale addendum toe waar nodig.</w:t>
      </w:r>
    </w:p>
    <w:p w:rsidR="00000000" w:rsidDel="00000000" w:rsidP="00000000" w:rsidRDefault="00000000" w:rsidRPr="00000000" w14:paraId="00000017">
      <w:pPr>
        <w:spacing w:after="240" w:before="240" w:line="276.0005454545455" w:lineRule="auto"/>
        <w:rPr>
          <w:rFonts w:ascii="Open Sans" w:cs="Open Sans" w:eastAsia="Open Sans" w:hAnsi="Open Sans"/>
          <w:color w:val="1f1f1f"/>
          <w:highlight w:val="white"/>
        </w:rPr>
      </w:pPr>
      <w:r w:rsidDel="00000000" w:rsidR="00000000" w:rsidRPr="00000000">
        <w:rPr>
          <w:rtl w:val="0"/>
        </w:rPr>
      </w:r>
    </w:p>
    <w:p w:rsidR="00000000" w:rsidDel="00000000" w:rsidP="00000000" w:rsidRDefault="00000000" w:rsidRPr="00000000" w14:paraId="00000018">
      <w:pPr>
        <w:spacing w:after="240" w:before="240" w:line="276.0005454545455" w:lineRule="auto"/>
        <w:ind w:left="0" w:firstLine="0"/>
        <w:rPr>
          <w:rFonts w:ascii="Open Sans" w:cs="Open Sans" w:eastAsia="Open Sans" w:hAnsi="Open Sans"/>
          <w:color w:val="1f1f1f"/>
          <w:highlight w:val="white"/>
        </w:rPr>
      </w:pPr>
      <w:r w:rsidDel="00000000" w:rsidR="00000000" w:rsidRPr="00000000">
        <w:rPr>
          <w:rtl w:val="0"/>
        </w:rPr>
      </w:r>
    </w:p>
    <w:p w:rsidR="00000000" w:rsidDel="00000000" w:rsidP="00000000" w:rsidRDefault="00000000" w:rsidRPr="00000000" w14:paraId="00000019">
      <w:pPr>
        <w:spacing w:after="200" w:before="0" w:line="276.0005454545455" w:lineRule="auto"/>
        <w:ind w:left="0" w:firstLine="0"/>
        <w:rPr>
          <w:rFonts w:ascii="Open Sans" w:cs="Open Sans" w:eastAsia="Open Sans" w:hAnsi="Open Sans"/>
          <w:color w:val="1f1f1f"/>
          <w:highlight w:val="white"/>
        </w:rPr>
      </w:pPr>
      <w:r w:rsidDel="00000000" w:rsidR="00000000" w:rsidRPr="00000000">
        <w:rPr>
          <w:rtl w:val="0"/>
        </w:rPr>
      </w:r>
    </w:p>
    <w:p w:rsidR="00000000" w:rsidDel="00000000" w:rsidP="00000000" w:rsidRDefault="00000000" w:rsidRPr="00000000" w14:paraId="0000001A">
      <w:pPr>
        <w:spacing w:after="200" w:before="0" w:line="276.0005454545455" w:lineRule="auto"/>
        <w:ind w:left="0" w:firstLine="0"/>
        <w:rPr>
          <w:rFonts w:ascii="Open Sans" w:cs="Open Sans" w:eastAsia="Open Sans" w:hAnsi="Open Sans"/>
          <w:color w:val="1f1f1f"/>
          <w:highlight w:val="white"/>
        </w:rPr>
      </w:pPr>
      <w:r w:rsidDel="00000000" w:rsidR="00000000" w:rsidRPr="00000000">
        <w:rPr>
          <w:rtl w:val="0"/>
        </w:rPr>
      </w:r>
    </w:p>
    <w:p w:rsidR="00000000" w:rsidDel="00000000" w:rsidP="00000000" w:rsidRDefault="00000000" w:rsidRPr="00000000" w14:paraId="0000001B">
      <w:pPr>
        <w:pStyle w:val="Heading2"/>
        <w:keepNext w:val="0"/>
        <w:keepLines w:val="0"/>
        <w:spacing w:after="120" w:lineRule="auto"/>
        <w:rPr>
          <w:rFonts w:ascii="Open Sans" w:cs="Open Sans" w:eastAsia="Open Sans" w:hAnsi="Open Sans"/>
          <w:sz w:val="24"/>
          <w:szCs w:val="24"/>
        </w:rPr>
      </w:pPr>
      <w:bookmarkStart w:colFirst="0" w:colLast="0" w:name="_9hw940srf88y" w:id="8"/>
      <w:bookmarkEnd w:id="8"/>
      <w:r w:rsidDel="00000000" w:rsidR="00000000" w:rsidRPr="00000000">
        <w:rPr>
          <w:color w:val="039be5"/>
          <w:rtl w:val="0"/>
        </w:rPr>
        <w:t xml:space="preserve">Disciplinaire maatregelen (prestatie of gedrag)</w:t>
      </w:r>
      <w:r w:rsidDel="00000000" w:rsidR="00000000" w:rsidRPr="00000000">
        <w:rPr>
          <w:rtl w:val="0"/>
        </w:rPr>
      </w:r>
    </w:p>
    <w:p w:rsidR="00000000" w:rsidDel="00000000" w:rsidP="00000000" w:rsidRDefault="00000000" w:rsidRPr="00000000" w14:paraId="0000001C">
      <w:pPr>
        <w:pStyle w:val="Heading3"/>
        <w:keepNext w:val="0"/>
        <w:keepLines w:val="0"/>
        <w:spacing w:after="80" w:before="360" w:lineRule="auto"/>
        <w:rPr>
          <w:color w:val="039be5"/>
        </w:rPr>
      </w:pPr>
      <w:bookmarkStart w:colFirst="0" w:colLast="0" w:name="_al3o6lcxzx3h" w:id="9"/>
      <w:bookmarkEnd w:id="9"/>
      <w:r w:rsidDel="00000000" w:rsidR="00000000" w:rsidRPr="00000000">
        <w:rPr>
          <w:color w:val="039be5"/>
          <w:rtl w:val="0"/>
        </w:rPr>
        <w:t xml:space="preserve">Principes (niet-onderhandelbaar)</w:t>
      </w:r>
    </w:p>
    <w:p w:rsidR="00000000" w:rsidDel="00000000" w:rsidP="00000000" w:rsidRDefault="00000000" w:rsidRPr="00000000" w14:paraId="0000001D">
      <w:pPr>
        <w:numPr>
          <w:ilvl w:val="0"/>
          <w:numId w:val="13"/>
        </w:numPr>
        <w:spacing w:after="0" w:afterAutospacing="0" w:befor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b w:val="1"/>
          <w:bCs w:val="1"/>
          <w:sz w:val="24"/>
          <w:szCs w:val="24"/>
          <w:rtl w:val="0"/>
        </w:rPr>
        <w:t xml:space="preserve">Consistentie:</w:t>
      </w:r>
      <w:r w:rsidDel="00000000" w:rsidR="00000000" w:rsidRPr="00000000">
        <w:rPr>
          <w:rFonts w:ascii="Arial Unicode MS" w:cs="Arial Unicode MS" w:eastAsia="Arial Unicode MS" w:hAnsi="Arial Unicode MS"/>
          <w:sz w:val="24"/>
          <w:szCs w:val="24"/>
          <w:rtl w:val="0"/>
        </w:rPr>
        <w:t xml:space="preserve"> vergelijkbare situaties → vergelijkbare uitkomsten</w:t>
      </w:r>
    </w:p>
    <w:p w:rsidR="00000000" w:rsidDel="00000000" w:rsidP="00000000" w:rsidRDefault="00000000" w:rsidRPr="00000000" w14:paraId="0000001E">
      <w:pPr>
        <w:numPr>
          <w:ilvl w:val="0"/>
          <w:numId w:val="13"/>
        </w:numPr>
        <w:spacing w:after="0" w:afterAutospacing="0" w:before="0" w:beforeAutospacing="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b w:val="1"/>
          <w:bCs w:val="1"/>
          <w:sz w:val="24"/>
          <w:szCs w:val="24"/>
          <w:rtl w:val="0"/>
        </w:rPr>
        <w:t xml:space="preserve">Feiten boven meningen:</w:t>
      </w:r>
      <w:r w:rsidDel="00000000" w:rsidR="00000000" w:rsidRPr="00000000">
        <w:rPr>
          <w:rFonts w:ascii="Open Sans" w:cs="Open Sans" w:eastAsia="Open Sans" w:hAnsi="Open Sans"/>
          <w:sz w:val="24"/>
          <w:szCs w:val="24"/>
          <w:rtl w:val="0"/>
        </w:rPr>
        <w:t xml:space="preserve"> documenteer wat er gebeurde, niet wat je denkt</w:t>
      </w:r>
    </w:p>
    <w:p w:rsidR="00000000" w:rsidDel="00000000" w:rsidP="00000000" w:rsidRDefault="00000000" w:rsidRPr="00000000" w14:paraId="0000001F">
      <w:pPr>
        <w:numPr>
          <w:ilvl w:val="0"/>
          <w:numId w:val="13"/>
        </w:numPr>
        <w:spacing w:after="0" w:afterAutospacing="0" w:before="0" w:beforeAutospacing="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b w:val="1"/>
          <w:bCs w:val="1"/>
          <w:sz w:val="24"/>
          <w:szCs w:val="24"/>
          <w:rtl w:val="0"/>
        </w:rPr>
        <w:t xml:space="preserve">Recht op reactie:</w:t>
      </w:r>
      <w:r w:rsidDel="00000000" w:rsidR="00000000" w:rsidRPr="00000000">
        <w:rPr>
          <w:rFonts w:ascii="Open Sans" w:cs="Open Sans" w:eastAsia="Open Sans" w:hAnsi="Open Sans"/>
          <w:sz w:val="24"/>
          <w:szCs w:val="24"/>
          <w:rtl w:val="0"/>
        </w:rPr>
        <w:t xml:space="preserve"> medewerkers mogen hun kant toelichten</w:t>
      </w:r>
    </w:p>
    <w:p w:rsidR="00000000" w:rsidDel="00000000" w:rsidP="00000000" w:rsidRDefault="00000000" w:rsidRPr="00000000" w14:paraId="00000020">
      <w:pPr>
        <w:numPr>
          <w:ilvl w:val="0"/>
          <w:numId w:val="13"/>
        </w:numPr>
        <w:spacing w:after="0" w:afterAutospacing="0" w:before="0" w:beforeAutospacing="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b w:val="1"/>
          <w:bCs w:val="1"/>
          <w:sz w:val="24"/>
          <w:szCs w:val="24"/>
          <w:rtl w:val="0"/>
        </w:rPr>
        <w:t xml:space="preserve">Proportionele aanpak:</w:t>
      </w:r>
      <w:r w:rsidDel="00000000" w:rsidR="00000000" w:rsidRPr="00000000">
        <w:rPr>
          <w:rFonts w:ascii="Open Sans" w:cs="Open Sans" w:eastAsia="Open Sans" w:hAnsi="Open Sans"/>
          <w:sz w:val="24"/>
          <w:szCs w:val="24"/>
          <w:rtl w:val="0"/>
        </w:rPr>
        <w:t xml:space="preserve"> maatregel past bij ernst en voorgeschiedenis</w:t>
      </w:r>
    </w:p>
    <w:p w:rsidR="00000000" w:rsidDel="00000000" w:rsidP="00000000" w:rsidRDefault="00000000" w:rsidRPr="00000000" w14:paraId="00000021">
      <w:pPr>
        <w:numPr>
          <w:ilvl w:val="0"/>
          <w:numId w:val="13"/>
        </w:numPr>
        <w:spacing w:after="240" w:before="0" w:beforeAutospacing="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b w:val="1"/>
          <w:bCs w:val="1"/>
          <w:sz w:val="24"/>
          <w:szCs w:val="24"/>
          <w:rtl w:val="0"/>
        </w:rPr>
        <w:t xml:space="preserve">Privacy:</w:t>
      </w:r>
      <w:r w:rsidDel="00000000" w:rsidR="00000000" w:rsidRPr="00000000">
        <w:rPr>
          <w:rFonts w:ascii="Open Sans" w:cs="Open Sans" w:eastAsia="Open Sans" w:hAnsi="Open Sans"/>
          <w:sz w:val="24"/>
          <w:szCs w:val="24"/>
          <w:rtl w:val="0"/>
        </w:rPr>
        <w:t xml:space="preserve"> deel details alleen met betrokkenen die het moeten weten</w:t>
      </w:r>
    </w:p>
    <w:p w:rsidR="00000000" w:rsidDel="00000000" w:rsidP="00000000" w:rsidRDefault="00000000" w:rsidRPr="00000000" w14:paraId="00000022">
      <w:pPr>
        <w:pStyle w:val="Heading3"/>
        <w:keepNext w:val="0"/>
        <w:keepLines w:val="0"/>
        <w:spacing w:after="80" w:before="360" w:lineRule="auto"/>
        <w:rPr>
          <w:color w:val="039be5"/>
        </w:rPr>
      </w:pPr>
      <w:bookmarkStart w:colFirst="0" w:colLast="0" w:name="_1bo2kki0fnzv" w:id="10"/>
      <w:bookmarkEnd w:id="10"/>
      <w:r w:rsidDel="00000000" w:rsidR="00000000" w:rsidRPr="00000000">
        <w:rPr>
          <w:color w:val="039be5"/>
          <w:rtl w:val="0"/>
        </w:rPr>
        <w:t xml:space="preserve">Snelle classificatie (zodat je niet over- of onder reageert)</w:t>
      </w:r>
    </w:p>
    <w:p w:rsidR="00000000" w:rsidDel="00000000" w:rsidP="00000000" w:rsidRDefault="00000000" w:rsidRPr="00000000" w14:paraId="00000023">
      <w:pPr>
        <w:spacing w:after="240" w:befor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Gebruik dit om het juiste pad te kiezen:</w:t>
      </w:r>
    </w:p>
    <w:p w:rsidR="00000000" w:rsidDel="00000000" w:rsidP="00000000" w:rsidRDefault="00000000" w:rsidRPr="00000000" w14:paraId="00000024">
      <w:pPr>
        <w:pStyle w:val="Heading3"/>
        <w:rPr>
          <w:color w:val="039be5"/>
        </w:rPr>
      </w:pPr>
      <w:bookmarkStart w:colFirst="0" w:colLast="0" w:name="_qnqkiiqnvaxj" w:id="11"/>
      <w:bookmarkEnd w:id="11"/>
      <w:r w:rsidDel="00000000" w:rsidR="00000000" w:rsidRPr="00000000">
        <w:rPr>
          <w:color w:val="039be5"/>
          <w:rtl w:val="0"/>
        </w:rPr>
        <w:t xml:space="preserve">Prestatieprobleem</w:t>
      </w:r>
    </w:p>
    <w:p w:rsidR="00000000" w:rsidDel="00000000" w:rsidP="00000000" w:rsidRDefault="00000000" w:rsidRPr="00000000" w14:paraId="00000025">
      <w:pPr>
        <w:spacing w:after="240" w:befor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Niet voldoen aan verwachtingen, kwaliteit, betrouwbaarheid, gemiste targets</w:t>
      </w:r>
    </w:p>
    <w:p w:rsidR="00000000" w:rsidDel="00000000" w:rsidP="00000000" w:rsidRDefault="00000000" w:rsidRPr="00000000" w14:paraId="00000026">
      <w:pPr>
        <w:pStyle w:val="Heading3"/>
        <w:rPr>
          <w:color w:val="039be5"/>
        </w:rPr>
      </w:pPr>
      <w:bookmarkStart w:colFirst="0" w:colLast="0" w:name="_jw9swtrhq59b" w:id="12"/>
      <w:bookmarkEnd w:id="12"/>
      <w:r w:rsidDel="00000000" w:rsidR="00000000" w:rsidRPr="00000000">
        <w:rPr>
          <w:color w:val="039be5"/>
          <w:rtl w:val="0"/>
        </w:rPr>
        <w:t xml:space="preserve">Gedragsprobleem</w:t>
      </w:r>
    </w:p>
    <w:p w:rsidR="00000000" w:rsidDel="00000000" w:rsidP="00000000" w:rsidRDefault="00000000" w:rsidRPr="00000000" w14:paraId="00000027">
      <w:pPr>
        <w:spacing w:after="240" w:befor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Gedrag, aanwezigheid problemen, beleids breuk, conflict</w:t>
      </w:r>
    </w:p>
    <w:p w:rsidR="00000000" w:rsidDel="00000000" w:rsidP="00000000" w:rsidRDefault="00000000" w:rsidRPr="00000000" w14:paraId="00000028">
      <w:pPr>
        <w:pStyle w:val="Heading3"/>
        <w:rPr>
          <w:color w:val="039be5"/>
        </w:rPr>
      </w:pPr>
      <w:bookmarkStart w:colFirst="0" w:colLast="0" w:name="_lgtfwhe8jlpo" w:id="13"/>
      <w:bookmarkEnd w:id="13"/>
      <w:r w:rsidDel="00000000" w:rsidR="00000000" w:rsidRPr="00000000">
        <w:rPr>
          <w:color w:val="039be5"/>
          <w:rtl w:val="0"/>
        </w:rPr>
        <w:t xml:space="preserve">Ernstig wangedrag</w:t>
      </w:r>
    </w:p>
    <w:p w:rsidR="00000000" w:rsidDel="00000000" w:rsidP="00000000" w:rsidRDefault="00000000" w:rsidRPr="00000000" w14:paraId="00000029">
      <w:pPr>
        <w:spacing w:after="240" w:befor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Diefstal, geweld, ernstige intimidatie, grote veiligheidsinbreuken</w:t>
        <w:br w:type="textWrapping"/>
        <w:t xml:space="preserve"> (kan onmiddellijke actie vereisen)</w:t>
      </w:r>
    </w:p>
    <w:p w:rsidR="00000000" w:rsidDel="00000000" w:rsidP="00000000" w:rsidRDefault="00000000" w:rsidRPr="00000000" w14:paraId="0000002A">
      <w:pPr>
        <w:pStyle w:val="Heading2"/>
        <w:rPr>
          <w:rFonts w:ascii="Open Sans" w:cs="Open Sans" w:eastAsia="Open Sans" w:hAnsi="Open Sans"/>
          <w:sz w:val="24"/>
          <w:szCs w:val="24"/>
        </w:rPr>
      </w:pPr>
      <w:bookmarkStart w:colFirst="0" w:colLast="0" w:name="_d3ptbkwsqamb" w:id="14"/>
      <w:bookmarkEnd w:id="14"/>
      <w:r w:rsidDel="00000000" w:rsidR="00000000" w:rsidRPr="00000000">
        <w:rPr>
          <w:color w:val="039be5"/>
          <w:rtl w:val="0"/>
        </w:rPr>
        <w:t xml:space="preserve">Disciplinaire procedure (stap voor stap)</w:t>
      </w:r>
      <w:r w:rsidDel="00000000" w:rsidR="00000000" w:rsidRPr="00000000">
        <w:rPr>
          <w:rtl w:val="0"/>
        </w:rPr>
      </w:r>
    </w:p>
    <w:p w:rsidR="00000000" w:rsidDel="00000000" w:rsidP="00000000" w:rsidRDefault="00000000" w:rsidRPr="00000000" w14:paraId="0000002B">
      <w:pPr>
        <w:pStyle w:val="Heading3"/>
        <w:rPr>
          <w:color w:val="039be5"/>
        </w:rPr>
      </w:pPr>
      <w:bookmarkStart w:colFirst="0" w:colLast="0" w:name="_xhun2px60okl" w:id="15"/>
      <w:bookmarkEnd w:id="15"/>
      <w:r w:rsidDel="00000000" w:rsidR="00000000" w:rsidRPr="00000000">
        <w:rPr>
          <w:color w:val="039be5"/>
          <w:rtl w:val="0"/>
        </w:rPr>
        <w:t xml:space="preserve">Stap 1 — Informeel gesprek</w:t>
      </w:r>
    </w:p>
    <w:p w:rsidR="00000000" w:rsidDel="00000000" w:rsidP="00000000" w:rsidRDefault="00000000" w:rsidRPr="00000000" w14:paraId="0000002C">
      <w:pPr>
        <w:spacing w:after="240" w:befor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(Vaak voldoende bij een eerste incident)</w:t>
      </w:r>
    </w:p>
    <w:p w:rsidR="00000000" w:rsidDel="00000000" w:rsidP="00000000" w:rsidRDefault="00000000" w:rsidRPr="00000000" w14:paraId="0000002D">
      <w:pPr>
        <w:spacing w:after="240" w:before="240" w:lineRule="auto"/>
        <w:rPr>
          <w:rFonts w:ascii="Open Sans" w:cs="Open Sans" w:eastAsia="Open Sans" w:hAnsi="Open Sans"/>
          <w:sz w:val="24"/>
          <w:szCs w:val="24"/>
        </w:rPr>
      </w:pPr>
      <w:r w:rsidDel="00000000" w:rsidR="00000000" w:rsidRPr="00000000">
        <w:rPr>
          <w:rFonts w:ascii="Open Sans" w:cs="Open Sans" w:eastAsia="Open Sans" w:hAnsi="Open Sans"/>
          <w:b w:val="1"/>
          <w:bCs w:val="1"/>
          <w:sz w:val="24"/>
          <w:szCs w:val="24"/>
          <w:rtl w:val="0"/>
        </w:rPr>
        <w:t xml:space="preserve">Doel:</w:t>
      </w:r>
      <w:r w:rsidDel="00000000" w:rsidR="00000000" w:rsidRPr="00000000">
        <w:rPr>
          <w:rFonts w:ascii="Open Sans" w:cs="Open Sans" w:eastAsia="Open Sans" w:hAnsi="Open Sans"/>
          <w:sz w:val="24"/>
          <w:szCs w:val="24"/>
          <w:rtl w:val="0"/>
        </w:rPr>
        <w:t xml:space="preserve"> verwachtingen verduidelijken en volgende stappen afspreken</w:t>
      </w:r>
    </w:p>
    <w:p w:rsidR="00000000" w:rsidDel="00000000" w:rsidP="00000000" w:rsidRDefault="00000000" w:rsidRPr="00000000" w14:paraId="0000002E">
      <w:pPr>
        <w:spacing w:after="240" w:before="240" w:lineRule="auto"/>
        <w:rPr>
          <w:rFonts w:ascii="Open Sans" w:cs="Open Sans" w:eastAsia="Open Sans" w:hAnsi="Open Sans"/>
          <w:b w:val="1"/>
          <w:bCs w:val="1"/>
          <w:sz w:val="24"/>
          <w:szCs w:val="24"/>
        </w:rPr>
      </w:pPr>
      <w:r w:rsidDel="00000000" w:rsidR="00000000" w:rsidRPr="00000000">
        <w:rPr>
          <w:rFonts w:ascii="Open Sans" w:cs="Open Sans" w:eastAsia="Open Sans" w:hAnsi="Open Sans"/>
          <w:b w:val="1"/>
          <w:bCs w:val="1"/>
          <w:sz w:val="24"/>
          <w:szCs w:val="24"/>
          <w:rtl w:val="0"/>
        </w:rPr>
        <w:t xml:space="preserve">Documenteer:</w:t>
      </w:r>
    </w:p>
    <w:p w:rsidR="00000000" w:rsidDel="00000000" w:rsidP="00000000" w:rsidRDefault="00000000" w:rsidRPr="00000000" w14:paraId="0000002F">
      <w:pPr>
        <w:numPr>
          <w:ilvl w:val="0"/>
          <w:numId w:val="8"/>
        </w:numPr>
        <w:spacing w:after="0" w:afterAutospacing="0" w:befor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datum</w:t>
      </w:r>
    </w:p>
    <w:p w:rsidR="00000000" w:rsidDel="00000000" w:rsidP="00000000" w:rsidRDefault="00000000" w:rsidRPr="00000000" w14:paraId="00000030">
      <w:pPr>
        <w:numPr>
          <w:ilvl w:val="0"/>
          <w:numId w:val="8"/>
        </w:numPr>
        <w:spacing w:after="0" w:afterAutospacing="0" w:before="0" w:beforeAutospacing="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onderwerp</w:t>
      </w:r>
    </w:p>
    <w:p w:rsidR="00000000" w:rsidDel="00000000" w:rsidP="00000000" w:rsidRDefault="00000000" w:rsidRPr="00000000" w14:paraId="00000031">
      <w:pPr>
        <w:numPr>
          <w:ilvl w:val="0"/>
          <w:numId w:val="8"/>
        </w:numPr>
        <w:spacing w:after="0" w:afterAutospacing="0" w:before="0" w:beforeAutospacing="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verwachtingen</w:t>
      </w:r>
    </w:p>
    <w:p w:rsidR="00000000" w:rsidDel="00000000" w:rsidP="00000000" w:rsidRDefault="00000000" w:rsidRPr="00000000" w14:paraId="00000032">
      <w:pPr>
        <w:numPr>
          <w:ilvl w:val="0"/>
          <w:numId w:val="8"/>
        </w:numPr>
        <w:spacing w:after="0" w:afterAutospacing="0" w:before="0" w:beforeAutospacing="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geboden ondersteuning</w:t>
      </w:r>
    </w:p>
    <w:p w:rsidR="00000000" w:rsidDel="00000000" w:rsidP="00000000" w:rsidRDefault="00000000" w:rsidRPr="00000000" w14:paraId="00000033">
      <w:pPr>
        <w:numPr>
          <w:ilvl w:val="0"/>
          <w:numId w:val="8"/>
        </w:numPr>
        <w:spacing w:after="240" w:before="0" w:beforeAutospacing="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opvolgdatum</w:t>
      </w:r>
    </w:p>
    <w:p w:rsidR="00000000" w:rsidDel="00000000" w:rsidP="00000000" w:rsidRDefault="00000000" w:rsidRPr="00000000" w14:paraId="00000034">
      <w:pPr>
        <w:pStyle w:val="Heading3"/>
        <w:rPr>
          <w:color w:val="039be5"/>
        </w:rPr>
      </w:pPr>
      <w:bookmarkStart w:colFirst="0" w:colLast="0" w:name="_fgyky2318bh2" w:id="16"/>
      <w:bookmarkEnd w:id="16"/>
      <w:r w:rsidDel="00000000" w:rsidR="00000000" w:rsidRPr="00000000">
        <w:rPr>
          <w:color w:val="039be5"/>
          <w:rtl w:val="0"/>
        </w:rPr>
        <w:t xml:space="preserve">Stap 2 — Formele waarschuwing</w:t>
      </w:r>
    </w:p>
    <w:p w:rsidR="00000000" w:rsidDel="00000000" w:rsidP="00000000" w:rsidRDefault="00000000" w:rsidRPr="00000000" w14:paraId="00000035">
      <w:pPr>
        <w:spacing w:after="240" w:befor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(Als het probleem terugkomt of ernstiger is)</w:t>
      </w:r>
    </w:p>
    <w:p w:rsidR="00000000" w:rsidDel="00000000" w:rsidP="00000000" w:rsidRDefault="00000000" w:rsidRPr="00000000" w14:paraId="00000036">
      <w:pPr>
        <w:spacing w:after="240" w:before="240" w:lineRule="auto"/>
        <w:rPr>
          <w:rFonts w:ascii="Open Sans" w:cs="Open Sans" w:eastAsia="Open Sans" w:hAnsi="Open Sans"/>
          <w:b w:val="1"/>
          <w:bCs w:val="1"/>
          <w:sz w:val="24"/>
          <w:szCs w:val="24"/>
        </w:rPr>
      </w:pPr>
      <w:r w:rsidDel="00000000" w:rsidR="00000000" w:rsidRPr="00000000">
        <w:rPr>
          <w:rFonts w:ascii="Open Sans" w:cs="Open Sans" w:eastAsia="Open Sans" w:hAnsi="Open Sans"/>
          <w:b w:val="1"/>
          <w:bCs w:val="1"/>
          <w:sz w:val="24"/>
          <w:szCs w:val="24"/>
          <w:rtl w:val="0"/>
        </w:rPr>
        <w:t xml:space="preserve">Bevat:</w:t>
      </w:r>
    </w:p>
    <w:p w:rsidR="00000000" w:rsidDel="00000000" w:rsidP="00000000" w:rsidRDefault="00000000" w:rsidRPr="00000000" w14:paraId="00000037">
      <w:pPr>
        <w:numPr>
          <w:ilvl w:val="0"/>
          <w:numId w:val="10"/>
        </w:numPr>
        <w:spacing w:after="0" w:afterAutospacing="0" w:befor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specifieke feiten/voorbeelden (data, impact)</w:t>
      </w:r>
    </w:p>
    <w:p w:rsidR="00000000" w:rsidDel="00000000" w:rsidP="00000000" w:rsidRDefault="00000000" w:rsidRPr="00000000" w14:paraId="00000038">
      <w:pPr>
        <w:numPr>
          <w:ilvl w:val="0"/>
          <w:numId w:val="10"/>
        </w:numPr>
        <w:spacing w:after="0" w:afterAutospacing="0" w:before="0" w:beforeAutospacing="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verwachte verandering + deadline</w:t>
      </w:r>
    </w:p>
    <w:p w:rsidR="00000000" w:rsidDel="00000000" w:rsidP="00000000" w:rsidRDefault="00000000" w:rsidRPr="00000000" w14:paraId="00000039">
      <w:pPr>
        <w:numPr>
          <w:ilvl w:val="0"/>
          <w:numId w:val="10"/>
        </w:numPr>
        <w:spacing w:after="240" w:before="0" w:beforeAutospacing="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consequenties als verbetering uitblijft</w:t>
      </w:r>
    </w:p>
    <w:p w:rsidR="00000000" w:rsidDel="00000000" w:rsidP="00000000" w:rsidRDefault="00000000" w:rsidRPr="00000000" w14:paraId="0000003A">
      <w:pPr>
        <w:spacing w:after="240" w:before="240" w:lineRule="auto"/>
        <w:ind w:left="0" w:firstLine="0"/>
        <w:rPr>
          <w:rFonts w:ascii="Open Sans" w:cs="Open Sans" w:eastAsia="Open Sans" w:hAnsi="Open Sans"/>
          <w:b w:val="1"/>
          <w:bCs w:val="1"/>
          <w:sz w:val="24"/>
          <w:szCs w:val="24"/>
        </w:rPr>
      </w:pPr>
      <w:r w:rsidDel="00000000" w:rsidR="00000000" w:rsidRPr="00000000">
        <w:rPr>
          <w:rFonts w:ascii="Open Sans" w:cs="Open Sans" w:eastAsia="Open Sans" w:hAnsi="Open Sans"/>
          <w:b w:val="1"/>
          <w:bCs w:val="1"/>
          <w:sz w:val="24"/>
          <w:szCs w:val="24"/>
          <w:rtl w:val="0"/>
        </w:rPr>
        <w:t xml:space="preserve">Documenteer:</w:t>
      </w:r>
    </w:p>
    <w:p w:rsidR="00000000" w:rsidDel="00000000" w:rsidP="00000000" w:rsidRDefault="00000000" w:rsidRPr="00000000" w14:paraId="0000003B">
      <w:pPr>
        <w:numPr>
          <w:ilvl w:val="0"/>
          <w:numId w:val="16"/>
        </w:numPr>
        <w:spacing w:after="0" w:afterAutospacing="0" w:befor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type waarschuwing (mondeling/schriftelijk)</w:t>
      </w:r>
    </w:p>
    <w:p w:rsidR="00000000" w:rsidDel="00000000" w:rsidP="00000000" w:rsidRDefault="00000000" w:rsidRPr="00000000" w14:paraId="0000003C">
      <w:pPr>
        <w:numPr>
          <w:ilvl w:val="0"/>
          <w:numId w:val="16"/>
        </w:numPr>
        <w:spacing w:after="0" w:afterAutospacing="0" w:before="0" w:beforeAutospacing="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reactie medewerker</w:t>
      </w:r>
    </w:p>
    <w:p w:rsidR="00000000" w:rsidDel="00000000" w:rsidP="00000000" w:rsidRDefault="00000000" w:rsidRPr="00000000" w14:paraId="0000003D">
      <w:pPr>
        <w:numPr>
          <w:ilvl w:val="0"/>
          <w:numId w:val="16"/>
        </w:numPr>
        <w:spacing w:after="0" w:afterAutospacing="0" w:before="0" w:beforeAutospacing="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verbeterplan</w:t>
      </w:r>
    </w:p>
    <w:p w:rsidR="00000000" w:rsidDel="00000000" w:rsidP="00000000" w:rsidRDefault="00000000" w:rsidRPr="00000000" w14:paraId="0000003E">
      <w:pPr>
        <w:numPr>
          <w:ilvl w:val="0"/>
          <w:numId w:val="16"/>
        </w:numPr>
        <w:spacing w:after="240" w:before="0" w:beforeAutospacing="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evaluatiedatum</w:t>
      </w:r>
    </w:p>
    <w:p w:rsidR="00000000" w:rsidDel="00000000" w:rsidP="00000000" w:rsidRDefault="00000000" w:rsidRPr="00000000" w14:paraId="0000003F">
      <w:pPr>
        <w:pStyle w:val="Heading3"/>
        <w:rPr>
          <w:color w:val="039be5"/>
        </w:rPr>
      </w:pPr>
      <w:bookmarkStart w:colFirst="0" w:colLast="0" w:name="_2dgc0jmqgaqy" w:id="17"/>
      <w:bookmarkEnd w:id="17"/>
      <w:r w:rsidDel="00000000" w:rsidR="00000000" w:rsidRPr="00000000">
        <w:rPr>
          <w:color w:val="039be5"/>
          <w:rtl w:val="0"/>
        </w:rPr>
        <w:t xml:space="preserve">Stap 3 — Laatste waarschuwing / Verbeterplan</w:t>
      </w:r>
    </w:p>
    <w:p w:rsidR="00000000" w:rsidDel="00000000" w:rsidP="00000000" w:rsidRDefault="00000000" w:rsidRPr="00000000" w14:paraId="00000040">
      <w:pPr>
        <w:spacing w:after="240" w:befor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(indien nodig)</w:t>
      </w:r>
    </w:p>
    <w:p w:rsidR="00000000" w:rsidDel="00000000" w:rsidP="00000000" w:rsidRDefault="00000000" w:rsidRPr="00000000" w14:paraId="00000041">
      <w:pPr>
        <w:spacing w:after="240" w:before="240" w:lineRule="auto"/>
        <w:rPr>
          <w:rFonts w:ascii="Open Sans" w:cs="Open Sans" w:eastAsia="Open Sans" w:hAnsi="Open Sans"/>
          <w:b w:val="1"/>
          <w:bCs w:val="1"/>
          <w:sz w:val="24"/>
          <w:szCs w:val="24"/>
        </w:rPr>
      </w:pPr>
      <w:r w:rsidDel="00000000" w:rsidR="00000000" w:rsidRPr="00000000">
        <w:rPr>
          <w:rFonts w:ascii="Open Sans" w:cs="Open Sans" w:eastAsia="Open Sans" w:hAnsi="Open Sans"/>
          <w:b w:val="1"/>
          <w:bCs w:val="1"/>
          <w:sz w:val="24"/>
          <w:szCs w:val="24"/>
          <w:rtl w:val="0"/>
        </w:rPr>
        <w:t xml:space="preserve">Bevat:</w:t>
      </w:r>
    </w:p>
    <w:p w:rsidR="00000000" w:rsidDel="00000000" w:rsidP="00000000" w:rsidRDefault="00000000" w:rsidRPr="00000000" w14:paraId="00000042">
      <w:pPr>
        <w:numPr>
          <w:ilvl w:val="0"/>
          <w:numId w:val="5"/>
        </w:numPr>
        <w:spacing w:after="0" w:afterAutospacing="0" w:befor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duidelijke doelen + termijn</w:t>
      </w:r>
    </w:p>
    <w:p w:rsidR="00000000" w:rsidDel="00000000" w:rsidP="00000000" w:rsidRDefault="00000000" w:rsidRPr="00000000" w14:paraId="00000043">
      <w:pPr>
        <w:numPr>
          <w:ilvl w:val="0"/>
          <w:numId w:val="5"/>
        </w:numPr>
        <w:spacing w:after="0" w:afterAutospacing="0" w:before="0" w:beforeAutospacing="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ondersteuning (training, coaching, rooster-aanpassing indien passend)</w:t>
      </w:r>
    </w:p>
    <w:p w:rsidR="00000000" w:rsidDel="00000000" w:rsidP="00000000" w:rsidRDefault="00000000" w:rsidRPr="00000000" w14:paraId="00000044">
      <w:pPr>
        <w:numPr>
          <w:ilvl w:val="0"/>
          <w:numId w:val="5"/>
        </w:numPr>
        <w:spacing w:after="240" w:before="0" w:beforeAutospacing="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vaste check-ins</w:t>
        <w:br w:type="textWrapping"/>
      </w:r>
    </w:p>
    <w:p w:rsidR="00000000" w:rsidDel="00000000" w:rsidP="00000000" w:rsidRDefault="00000000" w:rsidRPr="00000000" w14:paraId="00000045">
      <w:pPr>
        <w:spacing w:after="240" w:before="240" w:lineRule="auto"/>
        <w:rPr>
          <w:rFonts w:ascii="Open Sans" w:cs="Open Sans" w:eastAsia="Open Sans" w:hAnsi="Open Sans"/>
          <w:b w:val="1"/>
          <w:bCs w:val="1"/>
          <w:sz w:val="24"/>
          <w:szCs w:val="24"/>
        </w:rPr>
      </w:pPr>
      <w:r w:rsidDel="00000000" w:rsidR="00000000" w:rsidRPr="00000000">
        <w:rPr>
          <w:rFonts w:ascii="Open Sans" w:cs="Open Sans" w:eastAsia="Open Sans" w:hAnsi="Open Sans"/>
          <w:b w:val="1"/>
          <w:bCs w:val="1"/>
          <w:sz w:val="24"/>
          <w:szCs w:val="24"/>
          <w:rtl w:val="0"/>
        </w:rPr>
        <w:t xml:space="preserve">Documenteer:</w:t>
      </w:r>
    </w:p>
    <w:p w:rsidR="00000000" w:rsidDel="00000000" w:rsidP="00000000" w:rsidRDefault="00000000" w:rsidRPr="00000000" w14:paraId="00000046">
      <w:pPr>
        <w:numPr>
          <w:ilvl w:val="0"/>
          <w:numId w:val="15"/>
        </w:numPr>
        <w:spacing w:after="0" w:afterAutospacing="0" w:befor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plan</w:t>
      </w:r>
    </w:p>
    <w:p w:rsidR="00000000" w:rsidDel="00000000" w:rsidP="00000000" w:rsidRDefault="00000000" w:rsidRPr="00000000" w14:paraId="00000047">
      <w:pPr>
        <w:numPr>
          <w:ilvl w:val="0"/>
          <w:numId w:val="15"/>
        </w:numPr>
        <w:spacing w:after="0" w:afterAutospacing="0" w:before="0" w:beforeAutospacing="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data</w:t>
      </w:r>
    </w:p>
    <w:p w:rsidR="00000000" w:rsidDel="00000000" w:rsidP="00000000" w:rsidRDefault="00000000" w:rsidRPr="00000000" w14:paraId="00000048">
      <w:pPr>
        <w:numPr>
          <w:ilvl w:val="0"/>
          <w:numId w:val="15"/>
        </w:numPr>
        <w:spacing w:after="0" w:afterAutospacing="0" w:before="0" w:beforeAutospacing="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voortgangsnotities</w:t>
      </w:r>
    </w:p>
    <w:p w:rsidR="00000000" w:rsidDel="00000000" w:rsidP="00000000" w:rsidRDefault="00000000" w:rsidRPr="00000000" w14:paraId="00000049">
      <w:pPr>
        <w:numPr>
          <w:ilvl w:val="0"/>
          <w:numId w:val="15"/>
        </w:numPr>
        <w:spacing w:after="240" w:before="0" w:beforeAutospacing="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uitkomsten</w:t>
      </w:r>
    </w:p>
    <w:p w:rsidR="00000000" w:rsidDel="00000000" w:rsidP="00000000" w:rsidRDefault="00000000" w:rsidRPr="00000000" w14:paraId="0000004A">
      <w:pPr>
        <w:pStyle w:val="Heading3"/>
        <w:rPr>
          <w:color w:val="039be5"/>
        </w:rPr>
      </w:pPr>
      <w:bookmarkStart w:colFirst="0" w:colLast="0" w:name="_h7likqlm0ch1" w:id="18"/>
      <w:bookmarkEnd w:id="18"/>
      <w:r w:rsidDel="00000000" w:rsidR="00000000" w:rsidRPr="00000000">
        <w:rPr>
          <w:color w:val="039be5"/>
          <w:rtl w:val="0"/>
        </w:rPr>
        <w:t xml:space="preserve">Stap 4 — Besluit en uitkomst</w:t>
      </w:r>
    </w:p>
    <w:p w:rsidR="00000000" w:rsidDel="00000000" w:rsidP="00000000" w:rsidRDefault="00000000" w:rsidRPr="00000000" w14:paraId="0000004B">
      <w:pPr>
        <w:spacing w:after="240" w:befor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Mogelijke uitkomsten:</w:t>
      </w:r>
    </w:p>
    <w:p w:rsidR="00000000" w:rsidDel="00000000" w:rsidP="00000000" w:rsidRDefault="00000000" w:rsidRPr="00000000" w14:paraId="0000004C">
      <w:pPr>
        <w:numPr>
          <w:ilvl w:val="0"/>
          <w:numId w:val="14"/>
        </w:numPr>
        <w:spacing w:after="0" w:afterAutospacing="0" w:befor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training</w:t>
      </w:r>
    </w:p>
    <w:p w:rsidR="00000000" w:rsidDel="00000000" w:rsidP="00000000" w:rsidRDefault="00000000" w:rsidRPr="00000000" w14:paraId="0000004D">
      <w:pPr>
        <w:numPr>
          <w:ilvl w:val="0"/>
          <w:numId w:val="14"/>
        </w:numPr>
        <w:spacing w:after="0" w:afterAutospacing="0" w:before="0" w:beforeAutospacing="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functiewijziging</w:t>
      </w:r>
    </w:p>
    <w:p w:rsidR="00000000" w:rsidDel="00000000" w:rsidP="00000000" w:rsidRDefault="00000000" w:rsidRPr="00000000" w14:paraId="0000004E">
      <w:pPr>
        <w:numPr>
          <w:ilvl w:val="0"/>
          <w:numId w:val="14"/>
        </w:numPr>
        <w:spacing w:after="0" w:afterAutospacing="0" w:before="0" w:beforeAutospacing="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laatste waarschuwing</w:t>
      </w:r>
    </w:p>
    <w:p w:rsidR="00000000" w:rsidDel="00000000" w:rsidP="00000000" w:rsidRDefault="00000000" w:rsidRPr="00000000" w14:paraId="0000004F">
      <w:pPr>
        <w:numPr>
          <w:ilvl w:val="0"/>
          <w:numId w:val="14"/>
        </w:numPr>
        <w:spacing w:after="240" w:before="0" w:beforeAutospacing="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beëindiging dienstverband (afhankelijk van ernst en lokale wetgeving)</w:t>
        <w:br w:type="textWrapping"/>
      </w:r>
    </w:p>
    <w:p w:rsidR="00000000" w:rsidDel="00000000" w:rsidP="00000000" w:rsidRDefault="00000000" w:rsidRPr="00000000" w14:paraId="00000050">
      <w:pPr>
        <w:spacing w:after="240" w:before="240" w:lineRule="auto"/>
        <w:rPr>
          <w:rFonts w:ascii="Open Sans" w:cs="Open Sans" w:eastAsia="Open Sans" w:hAnsi="Open Sans"/>
          <w:b w:val="1"/>
          <w:bCs w:val="1"/>
          <w:sz w:val="24"/>
          <w:szCs w:val="24"/>
        </w:rPr>
      </w:pPr>
      <w:r w:rsidDel="00000000" w:rsidR="00000000" w:rsidRPr="00000000">
        <w:rPr>
          <w:rFonts w:ascii="Open Sans" w:cs="Open Sans" w:eastAsia="Open Sans" w:hAnsi="Open Sans"/>
          <w:b w:val="1"/>
          <w:bCs w:val="1"/>
          <w:sz w:val="24"/>
          <w:szCs w:val="24"/>
          <w:rtl w:val="0"/>
        </w:rPr>
        <w:t xml:space="preserve">Documenteer:</w:t>
      </w:r>
    </w:p>
    <w:p w:rsidR="00000000" w:rsidDel="00000000" w:rsidP="00000000" w:rsidRDefault="00000000" w:rsidRPr="00000000" w14:paraId="00000051">
      <w:pPr>
        <w:numPr>
          <w:ilvl w:val="0"/>
          <w:numId w:val="6"/>
        </w:numPr>
        <w:spacing w:after="0" w:afterAutospacing="0" w:befor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beslisser</w:t>
      </w:r>
    </w:p>
    <w:p w:rsidR="00000000" w:rsidDel="00000000" w:rsidP="00000000" w:rsidRDefault="00000000" w:rsidRPr="00000000" w14:paraId="00000052">
      <w:pPr>
        <w:numPr>
          <w:ilvl w:val="0"/>
          <w:numId w:val="6"/>
        </w:numPr>
        <w:spacing w:after="0" w:afterAutospacing="0" w:before="0" w:beforeAutospacing="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motivatie</w:t>
      </w:r>
    </w:p>
    <w:p w:rsidR="00000000" w:rsidDel="00000000" w:rsidP="00000000" w:rsidRDefault="00000000" w:rsidRPr="00000000" w14:paraId="00000053">
      <w:pPr>
        <w:numPr>
          <w:ilvl w:val="0"/>
          <w:numId w:val="6"/>
        </w:numPr>
        <w:spacing w:after="0" w:afterAutospacing="0" w:before="0" w:beforeAutospacing="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ingangsdatum</w:t>
      </w:r>
    </w:p>
    <w:p w:rsidR="00000000" w:rsidDel="00000000" w:rsidP="00000000" w:rsidRDefault="00000000" w:rsidRPr="00000000" w14:paraId="00000054">
      <w:pPr>
        <w:numPr>
          <w:ilvl w:val="0"/>
          <w:numId w:val="6"/>
        </w:numPr>
        <w:spacing w:after="240" w:before="0" w:beforeAutospacing="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beroepsmogelijkheid (indien van toepassing)</w:t>
      </w:r>
    </w:p>
    <w:p w:rsidR="00000000" w:rsidDel="00000000" w:rsidP="00000000" w:rsidRDefault="00000000" w:rsidRPr="00000000" w14:paraId="00000055">
      <w:pPr>
        <w:pStyle w:val="Heading2"/>
        <w:rPr>
          <w:color w:val="039be5"/>
        </w:rPr>
      </w:pPr>
      <w:bookmarkStart w:colFirst="0" w:colLast="0" w:name="_upi7tzxsy6nm" w:id="19"/>
      <w:bookmarkEnd w:id="19"/>
      <w:r w:rsidDel="00000000" w:rsidR="00000000" w:rsidRPr="00000000">
        <w:rPr>
          <w:color w:val="039be5"/>
          <w:rtl w:val="0"/>
        </w:rPr>
        <w:t xml:space="preserve">Ernstig wangedrag (wanneer stappen kunnen worden overgeslagen)</w:t>
      </w:r>
    </w:p>
    <w:p w:rsidR="00000000" w:rsidDel="00000000" w:rsidP="00000000" w:rsidRDefault="00000000" w:rsidRPr="00000000" w14:paraId="00000056">
      <w:pPr>
        <w:spacing w:after="240" w:befor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Bij een zware overtreding kun je direct formele actie nemen. Doe nog steeds de basis:</w:t>
      </w:r>
    </w:p>
    <w:p w:rsidR="00000000" w:rsidDel="00000000" w:rsidP="00000000" w:rsidRDefault="00000000" w:rsidRPr="00000000" w14:paraId="00000057">
      <w:pPr>
        <w:numPr>
          <w:ilvl w:val="0"/>
          <w:numId w:val="11"/>
        </w:numPr>
        <w:spacing w:after="0" w:afterAutospacing="0" w:befor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veiligheid eerst waarborgen</w:t>
      </w:r>
    </w:p>
    <w:p w:rsidR="00000000" w:rsidDel="00000000" w:rsidP="00000000" w:rsidRDefault="00000000" w:rsidRPr="00000000" w14:paraId="00000058">
      <w:pPr>
        <w:numPr>
          <w:ilvl w:val="0"/>
          <w:numId w:val="11"/>
        </w:numPr>
        <w:spacing w:after="0" w:afterAutospacing="0" w:before="0" w:beforeAutospacing="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feiten en bewijs documenteren</w:t>
      </w:r>
    </w:p>
    <w:p w:rsidR="00000000" w:rsidDel="00000000" w:rsidP="00000000" w:rsidRDefault="00000000" w:rsidRPr="00000000" w14:paraId="00000059">
      <w:pPr>
        <w:numPr>
          <w:ilvl w:val="0"/>
          <w:numId w:val="11"/>
        </w:numPr>
        <w:spacing w:after="0" w:afterAutospacing="0" w:before="0" w:beforeAutospacing="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medewerker laten reageren waar mogelijk</w:t>
      </w:r>
    </w:p>
    <w:p w:rsidR="00000000" w:rsidDel="00000000" w:rsidP="00000000" w:rsidRDefault="00000000" w:rsidRPr="00000000" w14:paraId="0000005A">
      <w:pPr>
        <w:numPr>
          <w:ilvl w:val="0"/>
          <w:numId w:val="11"/>
        </w:numPr>
        <w:spacing w:after="240" w:before="0" w:beforeAutospacing="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lokale wetgeving en intern beleid volgen</w:t>
      </w:r>
    </w:p>
    <w:p w:rsidR="00000000" w:rsidDel="00000000" w:rsidP="00000000" w:rsidRDefault="00000000" w:rsidRPr="00000000" w14:paraId="0000005B">
      <w:pPr>
        <w:pStyle w:val="Heading1"/>
        <w:rPr/>
      </w:pPr>
      <w:bookmarkStart w:colFirst="0" w:colLast="0" w:name="_ujegust2cmj" w:id="20"/>
      <w:bookmarkEnd w:id="20"/>
      <w:r w:rsidDel="00000000" w:rsidR="00000000" w:rsidRPr="00000000">
        <w:br w:type="page"/>
      </w:r>
      <w:r w:rsidDel="00000000" w:rsidR="00000000" w:rsidRPr="00000000">
        <w:rPr>
          <w:rtl w:val="0"/>
        </w:rPr>
      </w:r>
    </w:p>
    <w:p w:rsidR="00000000" w:rsidDel="00000000" w:rsidP="00000000" w:rsidRDefault="00000000" w:rsidRPr="00000000" w14:paraId="0000005C">
      <w:pPr>
        <w:pStyle w:val="Heading1"/>
        <w:rPr>
          <w:rFonts w:ascii="Open Sans" w:cs="Open Sans" w:eastAsia="Open Sans" w:hAnsi="Open Sans"/>
          <w:sz w:val="24"/>
          <w:szCs w:val="24"/>
        </w:rPr>
      </w:pPr>
      <w:bookmarkStart w:colFirst="0" w:colLast="0" w:name="_bp1ya3wlx33n" w:id="21"/>
      <w:bookmarkEnd w:id="21"/>
      <w:r w:rsidDel="00000000" w:rsidR="00000000" w:rsidRPr="00000000">
        <w:rPr>
          <w:rtl w:val="0"/>
        </w:rPr>
        <w:t xml:space="preserve">Klachten (zorgen van medewerkers)</w:t>
      </w:r>
      <w:r w:rsidDel="00000000" w:rsidR="00000000" w:rsidRPr="00000000">
        <w:rPr>
          <w:rtl w:val="0"/>
        </w:rPr>
      </w:r>
    </w:p>
    <w:p w:rsidR="00000000" w:rsidDel="00000000" w:rsidP="00000000" w:rsidRDefault="00000000" w:rsidRPr="00000000" w14:paraId="0000005D">
      <w:pPr>
        <w:pStyle w:val="Heading2"/>
        <w:rPr>
          <w:color w:val="039be5"/>
        </w:rPr>
      </w:pPr>
      <w:bookmarkStart w:colFirst="0" w:colLast="0" w:name="_d5cws3g3djdp" w:id="22"/>
      <w:bookmarkEnd w:id="22"/>
      <w:r w:rsidDel="00000000" w:rsidR="00000000" w:rsidRPr="00000000">
        <w:rPr>
          <w:color w:val="039be5"/>
          <w:rtl w:val="0"/>
        </w:rPr>
        <w:t xml:space="preserve">Wat geldt als een klacht?</w:t>
      </w:r>
    </w:p>
    <w:p w:rsidR="00000000" w:rsidDel="00000000" w:rsidP="00000000" w:rsidRDefault="00000000" w:rsidRPr="00000000" w14:paraId="0000005E">
      <w:pPr>
        <w:spacing w:after="240" w:befor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Zorgen over behandeling, werkomstandigheden, conflicten, loonkwesties, toepassing van beleid, intimidatie/discriminatie, veiligheid of andere werkplekproblemen.</w:t>
      </w:r>
    </w:p>
    <w:p w:rsidR="00000000" w:rsidDel="00000000" w:rsidP="00000000" w:rsidRDefault="00000000" w:rsidRPr="00000000" w14:paraId="0000005F">
      <w:pPr>
        <w:pStyle w:val="Heading2"/>
        <w:rPr>
          <w:rFonts w:ascii="Open Sans" w:cs="Open Sans" w:eastAsia="Open Sans" w:hAnsi="Open Sans"/>
          <w:sz w:val="24"/>
          <w:szCs w:val="24"/>
        </w:rPr>
      </w:pPr>
      <w:bookmarkStart w:colFirst="0" w:colLast="0" w:name="_dn33vef1jw86" w:id="23"/>
      <w:bookmarkEnd w:id="23"/>
      <w:r w:rsidDel="00000000" w:rsidR="00000000" w:rsidRPr="00000000">
        <w:rPr>
          <w:color w:val="039be5"/>
          <w:rtl w:val="0"/>
        </w:rPr>
        <w:t xml:space="preserve">Klachtprocedure (simpel + consistent)</w:t>
      </w:r>
      <w:r w:rsidDel="00000000" w:rsidR="00000000" w:rsidRPr="00000000">
        <w:rPr>
          <w:rtl w:val="0"/>
        </w:rPr>
      </w:r>
    </w:p>
    <w:p w:rsidR="00000000" w:rsidDel="00000000" w:rsidP="00000000" w:rsidRDefault="00000000" w:rsidRPr="00000000" w14:paraId="00000060">
      <w:pPr>
        <w:pStyle w:val="Heading3"/>
        <w:rPr>
          <w:color w:val="039be5"/>
        </w:rPr>
      </w:pPr>
      <w:bookmarkStart w:colFirst="0" w:colLast="0" w:name="_ti61mwb7y6ic" w:id="24"/>
      <w:bookmarkEnd w:id="24"/>
      <w:r w:rsidDel="00000000" w:rsidR="00000000" w:rsidRPr="00000000">
        <w:rPr>
          <w:color w:val="039be5"/>
          <w:rtl w:val="0"/>
        </w:rPr>
        <w:t xml:space="preserve">Stap 1 — Ontvangen en registreren</w:t>
      </w:r>
    </w:p>
    <w:p w:rsidR="00000000" w:rsidDel="00000000" w:rsidP="00000000" w:rsidRDefault="00000000" w:rsidRPr="00000000" w14:paraId="00000061">
      <w:pPr>
        <w:spacing w:after="240" w:befor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Leg vast:</w:t>
      </w:r>
    </w:p>
    <w:p w:rsidR="00000000" w:rsidDel="00000000" w:rsidP="00000000" w:rsidRDefault="00000000" w:rsidRPr="00000000" w14:paraId="00000062">
      <w:pPr>
        <w:numPr>
          <w:ilvl w:val="0"/>
          <w:numId w:val="3"/>
        </w:numPr>
        <w:spacing w:after="0" w:afterAutospacing="0" w:befor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wie</w:t>
      </w:r>
    </w:p>
    <w:p w:rsidR="00000000" w:rsidDel="00000000" w:rsidP="00000000" w:rsidRDefault="00000000" w:rsidRPr="00000000" w14:paraId="00000063">
      <w:pPr>
        <w:numPr>
          <w:ilvl w:val="0"/>
          <w:numId w:val="3"/>
        </w:numPr>
        <w:spacing w:after="0" w:afterAutospacing="0" w:before="0" w:beforeAutospacing="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wat</w:t>
      </w:r>
    </w:p>
    <w:p w:rsidR="00000000" w:rsidDel="00000000" w:rsidP="00000000" w:rsidRDefault="00000000" w:rsidRPr="00000000" w14:paraId="00000064">
      <w:pPr>
        <w:numPr>
          <w:ilvl w:val="0"/>
          <w:numId w:val="3"/>
        </w:numPr>
        <w:spacing w:after="0" w:afterAutospacing="0" w:before="0" w:beforeAutospacing="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wanneer</w:t>
      </w:r>
    </w:p>
    <w:p w:rsidR="00000000" w:rsidDel="00000000" w:rsidP="00000000" w:rsidRDefault="00000000" w:rsidRPr="00000000" w14:paraId="00000065">
      <w:pPr>
        <w:numPr>
          <w:ilvl w:val="0"/>
          <w:numId w:val="3"/>
        </w:numPr>
        <w:spacing w:after="0" w:afterAutospacing="0" w:before="0" w:beforeAutospacing="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waar</w:t>
      </w:r>
    </w:p>
    <w:p w:rsidR="00000000" w:rsidDel="00000000" w:rsidP="00000000" w:rsidRDefault="00000000" w:rsidRPr="00000000" w14:paraId="00000066">
      <w:pPr>
        <w:numPr>
          <w:ilvl w:val="0"/>
          <w:numId w:val="3"/>
        </w:numPr>
        <w:spacing w:after="240" w:before="0" w:beforeAutospacing="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gewenste uitkomst (indien bekend)</w:t>
      </w:r>
    </w:p>
    <w:p w:rsidR="00000000" w:rsidDel="00000000" w:rsidP="00000000" w:rsidRDefault="00000000" w:rsidRPr="00000000" w14:paraId="00000067">
      <w:pPr>
        <w:pStyle w:val="Heading3"/>
        <w:rPr>
          <w:color w:val="039be5"/>
        </w:rPr>
      </w:pPr>
      <w:bookmarkStart w:colFirst="0" w:colLast="0" w:name="_d5wwydravkix" w:id="25"/>
      <w:bookmarkEnd w:id="25"/>
      <w:r w:rsidDel="00000000" w:rsidR="00000000" w:rsidRPr="00000000">
        <w:rPr>
          <w:color w:val="039be5"/>
          <w:rtl w:val="0"/>
        </w:rPr>
        <w:t xml:space="preserve">Stap 2 — Bevestig ontvangst</w:t>
      </w:r>
    </w:p>
    <w:p w:rsidR="00000000" w:rsidDel="00000000" w:rsidP="00000000" w:rsidRDefault="00000000" w:rsidRPr="00000000" w14:paraId="00000068">
      <w:pPr>
        <w:spacing w:after="240" w:before="240" w:lineRule="auto"/>
        <w:rPr>
          <w:rFonts w:ascii="Open Sans" w:cs="Open Sans" w:eastAsia="Open Sans" w:hAnsi="Open Sans"/>
          <w:b w:val="1"/>
          <w:bCs w:val="1"/>
          <w:sz w:val="24"/>
          <w:szCs w:val="24"/>
        </w:rPr>
      </w:pPr>
      <w:r w:rsidDel="00000000" w:rsidR="00000000" w:rsidRPr="00000000">
        <w:rPr>
          <w:rFonts w:ascii="Open Sans" w:cs="Open Sans" w:eastAsia="Open Sans" w:hAnsi="Open Sans"/>
          <w:sz w:val="24"/>
          <w:szCs w:val="24"/>
          <w:rtl w:val="0"/>
        </w:rPr>
        <w:t xml:space="preserve">Binnen: </w:t>
      </w:r>
      <w:r w:rsidDel="00000000" w:rsidR="00000000" w:rsidRPr="00000000">
        <w:rPr>
          <w:rFonts w:ascii="Open Sans" w:cs="Open Sans" w:eastAsia="Open Sans" w:hAnsi="Open Sans"/>
          <w:b w:val="1"/>
          <w:bCs w:val="1"/>
          <w:sz w:val="24"/>
          <w:szCs w:val="24"/>
          <w:rtl w:val="0"/>
        </w:rPr>
        <w:t xml:space="preserve">[X werkdagen]</w:t>
      </w:r>
    </w:p>
    <w:p w:rsidR="00000000" w:rsidDel="00000000" w:rsidP="00000000" w:rsidRDefault="00000000" w:rsidRPr="00000000" w14:paraId="00000069">
      <w:pPr>
        <w:spacing w:after="240" w:befor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Bevestig volgende stappen en verwachte tijdslijn.</w:t>
      </w:r>
    </w:p>
    <w:p w:rsidR="00000000" w:rsidDel="00000000" w:rsidP="00000000" w:rsidRDefault="00000000" w:rsidRPr="00000000" w14:paraId="0000006A">
      <w:pPr>
        <w:pStyle w:val="Heading3"/>
        <w:rPr>
          <w:color w:val="039be5"/>
        </w:rPr>
      </w:pPr>
      <w:bookmarkStart w:colFirst="0" w:colLast="0" w:name="_nztxr81cbpj0" w:id="26"/>
      <w:bookmarkEnd w:id="26"/>
      <w:r w:rsidDel="00000000" w:rsidR="00000000" w:rsidRPr="00000000">
        <w:rPr>
          <w:color w:val="039be5"/>
          <w:rtl w:val="0"/>
        </w:rPr>
        <w:t xml:space="preserve">Stap 3 — Wijs een eigenaar/onderzoeker toe</w:t>
      </w:r>
    </w:p>
    <w:p w:rsidR="00000000" w:rsidDel="00000000" w:rsidP="00000000" w:rsidRDefault="00000000" w:rsidRPr="00000000" w14:paraId="0000006B">
      <w:pPr>
        <w:spacing w:after="240" w:befor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Kies iemand neutraal (vermijd belangenconflict).</w:t>
      </w:r>
    </w:p>
    <w:p w:rsidR="00000000" w:rsidDel="00000000" w:rsidP="00000000" w:rsidRDefault="00000000" w:rsidRPr="00000000" w14:paraId="0000006C">
      <w:pPr>
        <w:pStyle w:val="Heading3"/>
        <w:rPr>
          <w:color w:val="039be5"/>
        </w:rPr>
      </w:pPr>
      <w:bookmarkStart w:colFirst="0" w:colLast="0" w:name="_fs7kcmuhgl6m" w:id="27"/>
      <w:bookmarkEnd w:id="27"/>
      <w:r w:rsidDel="00000000" w:rsidR="00000000" w:rsidRPr="00000000">
        <w:rPr>
          <w:color w:val="039be5"/>
          <w:rtl w:val="0"/>
        </w:rPr>
        <w:t xml:space="preserve">Stap 4 — Verzamel informatie</w:t>
      </w:r>
    </w:p>
    <w:p w:rsidR="00000000" w:rsidDel="00000000" w:rsidP="00000000" w:rsidRDefault="00000000" w:rsidRPr="00000000" w14:paraId="0000006D">
      <w:pPr>
        <w:numPr>
          <w:ilvl w:val="0"/>
          <w:numId w:val="9"/>
        </w:numPr>
        <w:spacing w:after="0" w:afterAutospacing="0" w:befor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verklaring medewerker</w:t>
      </w:r>
    </w:p>
    <w:p w:rsidR="00000000" w:rsidDel="00000000" w:rsidP="00000000" w:rsidRDefault="00000000" w:rsidRPr="00000000" w14:paraId="0000006E">
      <w:pPr>
        <w:numPr>
          <w:ilvl w:val="0"/>
          <w:numId w:val="9"/>
        </w:numPr>
        <w:spacing w:after="0" w:afterAutospacing="0" w:before="0" w:beforeAutospacing="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getuigen</w:t>
      </w:r>
    </w:p>
    <w:p w:rsidR="00000000" w:rsidDel="00000000" w:rsidP="00000000" w:rsidRDefault="00000000" w:rsidRPr="00000000" w14:paraId="0000006F">
      <w:pPr>
        <w:numPr>
          <w:ilvl w:val="0"/>
          <w:numId w:val="9"/>
        </w:numPr>
        <w:spacing w:after="0" w:afterAutospacing="0" w:before="0" w:beforeAutospacing="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relevante documenten</w:t>
      </w:r>
    </w:p>
    <w:p w:rsidR="00000000" w:rsidDel="00000000" w:rsidP="00000000" w:rsidRDefault="00000000" w:rsidRPr="00000000" w14:paraId="00000070">
      <w:pPr>
        <w:numPr>
          <w:ilvl w:val="0"/>
          <w:numId w:val="9"/>
        </w:numPr>
        <w:spacing w:after="240" w:before="0" w:beforeAutospacing="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tijdlijn van gebeurtenissen</w:t>
      </w:r>
    </w:p>
    <w:p w:rsidR="00000000" w:rsidDel="00000000" w:rsidP="00000000" w:rsidRDefault="00000000" w:rsidRPr="00000000" w14:paraId="00000071">
      <w:pPr>
        <w:pStyle w:val="Heading3"/>
        <w:rPr>
          <w:color w:val="039be5"/>
        </w:rPr>
      </w:pPr>
      <w:bookmarkStart w:colFirst="0" w:colLast="0" w:name="_woph2w2am72n" w:id="28"/>
      <w:bookmarkEnd w:id="28"/>
      <w:r w:rsidDel="00000000" w:rsidR="00000000" w:rsidRPr="00000000">
        <w:rPr>
          <w:color w:val="039be5"/>
          <w:rtl w:val="0"/>
        </w:rPr>
        <w:t xml:space="preserve">Stap 5 — Besluit en reactie</w:t>
      </w:r>
    </w:p>
    <w:p w:rsidR="00000000" w:rsidDel="00000000" w:rsidP="00000000" w:rsidRDefault="00000000" w:rsidRPr="00000000" w14:paraId="00000072">
      <w:pPr>
        <w:spacing w:after="240" w:befor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Binnen: </w:t>
      </w:r>
      <w:r w:rsidDel="00000000" w:rsidR="00000000" w:rsidRPr="00000000">
        <w:rPr>
          <w:rFonts w:ascii="Open Sans" w:cs="Open Sans" w:eastAsia="Open Sans" w:hAnsi="Open Sans"/>
          <w:b w:val="1"/>
          <w:bCs w:val="1"/>
          <w:sz w:val="24"/>
          <w:szCs w:val="24"/>
          <w:rtl w:val="0"/>
        </w:rPr>
        <w:t xml:space="preserve">[X dagen]</w:t>
      </w:r>
      <w:r w:rsidDel="00000000" w:rsidR="00000000" w:rsidRPr="00000000">
        <w:rPr>
          <w:rFonts w:ascii="Open Sans" w:cs="Open Sans" w:eastAsia="Open Sans" w:hAnsi="Open Sans"/>
          <w:sz w:val="24"/>
          <w:szCs w:val="24"/>
          <w:rtl w:val="0"/>
        </w:rPr>
        <w:t xml:space="preserve"> waar mogelijk</w:t>
      </w:r>
    </w:p>
    <w:p w:rsidR="00000000" w:rsidDel="00000000" w:rsidP="00000000" w:rsidRDefault="00000000" w:rsidRPr="00000000" w14:paraId="00000073">
      <w:pPr>
        <w:spacing w:after="240" w:befor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Leg uit:</w:t>
      </w:r>
    </w:p>
    <w:p w:rsidR="00000000" w:rsidDel="00000000" w:rsidP="00000000" w:rsidRDefault="00000000" w:rsidRPr="00000000" w14:paraId="00000074">
      <w:pPr>
        <w:numPr>
          <w:ilvl w:val="0"/>
          <w:numId w:val="4"/>
        </w:numPr>
        <w:spacing w:after="0" w:afterAutospacing="0" w:before="24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uitkomst</w:t>
      </w:r>
    </w:p>
    <w:p w:rsidR="00000000" w:rsidDel="00000000" w:rsidP="00000000" w:rsidRDefault="00000000" w:rsidRPr="00000000" w14:paraId="00000075">
      <w:pPr>
        <w:numPr>
          <w:ilvl w:val="0"/>
          <w:numId w:val="4"/>
        </w:numPr>
        <w:spacing w:after="0" w:afterAutospacing="0" w:before="0" w:beforeAutospacing="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genomen acties</w:t>
      </w:r>
    </w:p>
    <w:p w:rsidR="00000000" w:rsidDel="00000000" w:rsidP="00000000" w:rsidRDefault="00000000" w:rsidRPr="00000000" w14:paraId="00000076">
      <w:pPr>
        <w:numPr>
          <w:ilvl w:val="0"/>
          <w:numId w:val="4"/>
        </w:numPr>
        <w:spacing w:after="240" w:before="0" w:beforeAutospacing="0" w:lineRule="auto"/>
        <w:ind w:left="720" w:hanging="36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vervolgstappen</w:t>
      </w:r>
    </w:p>
    <w:p w:rsidR="00000000" w:rsidDel="00000000" w:rsidP="00000000" w:rsidRDefault="00000000" w:rsidRPr="00000000" w14:paraId="00000077">
      <w:pPr>
        <w:pStyle w:val="Heading3"/>
        <w:rPr>
          <w:color w:val="039be5"/>
        </w:rPr>
      </w:pPr>
      <w:bookmarkStart w:colFirst="0" w:colLast="0" w:name="_4fu4ymsumc0n" w:id="29"/>
      <w:bookmarkEnd w:id="29"/>
      <w:r w:rsidDel="00000000" w:rsidR="00000000" w:rsidRPr="00000000">
        <w:rPr>
          <w:color w:val="039be5"/>
          <w:rtl w:val="0"/>
        </w:rPr>
        <w:t xml:space="preserve">Stap 6 — Beroepsmogelijkheid (aanbevolen)</w:t>
      </w:r>
    </w:p>
    <w:p w:rsidR="00000000" w:rsidDel="00000000" w:rsidP="00000000" w:rsidRDefault="00000000" w:rsidRPr="00000000" w14:paraId="00000078">
      <w:pPr>
        <w:spacing w:after="240" w:before="240" w:lineRule="auto"/>
        <w:rPr>
          <w:rFonts w:ascii="Open Sans" w:cs="Open Sans" w:eastAsia="Open Sans" w:hAnsi="Open Sans"/>
          <w:b w:val="1"/>
          <w:bCs w:val="1"/>
          <w:sz w:val="24"/>
          <w:szCs w:val="24"/>
        </w:rPr>
      </w:pPr>
      <w:r w:rsidDel="00000000" w:rsidR="00000000" w:rsidRPr="00000000">
        <w:rPr>
          <w:rFonts w:ascii="Open Sans" w:cs="Open Sans" w:eastAsia="Open Sans" w:hAnsi="Open Sans"/>
          <w:sz w:val="24"/>
          <w:szCs w:val="24"/>
          <w:rtl w:val="0"/>
        </w:rPr>
        <w:t xml:space="preserve">Sta beroep toe binnen: </w:t>
      </w:r>
      <w:r w:rsidDel="00000000" w:rsidR="00000000" w:rsidRPr="00000000">
        <w:rPr>
          <w:rFonts w:ascii="Open Sans" w:cs="Open Sans" w:eastAsia="Open Sans" w:hAnsi="Open Sans"/>
          <w:b w:val="1"/>
          <w:bCs w:val="1"/>
          <w:sz w:val="24"/>
          <w:szCs w:val="24"/>
          <w:rtl w:val="0"/>
        </w:rPr>
        <w:t xml:space="preserve">[X dagen]</w:t>
      </w:r>
    </w:p>
    <w:p w:rsidR="00000000" w:rsidDel="00000000" w:rsidP="00000000" w:rsidRDefault="00000000" w:rsidRPr="00000000" w14:paraId="00000079">
      <w:pPr>
        <w:spacing w:after="240" w:before="240" w:lineRule="auto"/>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Bij voorkeur behandeld door een andere beslisser.</w:t>
      </w:r>
    </w:p>
    <w:p w:rsidR="00000000" w:rsidDel="00000000" w:rsidP="00000000" w:rsidRDefault="00000000" w:rsidRPr="00000000" w14:paraId="0000007A">
      <w:pPr>
        <w:spacing w:after="240" w:before="24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7B">
      <w:pPr>
        <w:rPr>
          <w:rFonts w:ascii="Open Sans" w:cs="Open Sans" w:eastAsia="Open Sans" w:hAnsi="Open Sans"/>
        </w:rPr>
      </w:pPr>
      <w:r w:rsidDel="00000000" w:rsidR="00000000" w:rsidRPr="00000000">
        <w:rPr>
          <w:rtl w:val="0"/>
        </w:rPr>
      </w:r>
    </w:p>
    <w:p w:rsidR="00000000" w:rsidDel="00000000" w:rsidP="00000000" w:rsidRDefault="00000000" w:rsidRPr="00000000" w14:paraId="0000007C">
      <w:pPr>
        <w:spacing w:after="240" w:before="240" w:line="276.0005454545455" w:lineRule="auto"/>
        <w:rPr>
          <w:rFonts w:ascii="Open Sans" w:cs="Open Sans" w:eastAsia="Open Sans" w:hAnsi="Open Sans"/>
          <w:b w:val="1"/>
          <w:bCs w:val="1"/>
          <w:color w:val="1f1f1f"/>
          <w:sz w:val="24"/>
          <w:szCs w:val="24"/>
          <w:highlight w:val="white"/>
        </w:rPr>
      </w:pPr>
      <w:r w:rsidDel="00000000" w:rsidR="00000000" w:rsidRPr="00000000">
        <w:rPr>
          <w:rtl w:val="0"/>
        </w:rPr>
      </w:r>
    </w:p>
    <w:p w:rsidR="00000000" w:rsidDel="00000000" w:rsidP="00000000" w:rsidRDefault="00000000" w:rsidRPr="00000000" w14:paraId="0000007D">
      <w:pPr>
        <w:pageBreakBefore w:val="0"/>
        <w:pBdr>
          <w:top w:space="0" w:sz="0" w:val="nil"/>
          <w:left w:space="0" w:sz="0" w:val="nil"/>
          <w:bottom w:space="0" w:sz="0" w:val="nil"/>
          <w:right w:space="0" w:sz="0" w:val="nil"/>
          <w:between w:space="0" w:sz="0" w:val="nil"/>
        </w:pBdr>
        <w:shd w:fill="auto" w:val="clear"/>
        <w:spacing w:before="200" w:line="300" w:lineRule="auto"/>
        <w:rPr>
          <w:rFonts w:ascii="Open Sans" w:cs="Open Sans" w:eastAsia="Open Sans" w:hAnsi="Open Sans"/>
          <w:color w:val="1f1f1f"/>
          <w:sz w:val="24"/>
          <w:szCs w:val="24"/>
          <w:highlight w:val="white"/>
        </w:rPr>
      </w:pPr>
      <w:r w:rsidDel="00000000" w:rsidR="00000000" w:rsidRPr="00000000">
        <w:rPr>
          <w:rtl w:val="0"/>
        </w:rPr>
      </w:r>
    </w:p>
    <w:p w:rsidR="00000000" w:rsidDel="00000000" w:rsidP="00000000" w:rsidRDefault="00000000" w:rsidRPr="00000000" w14:paraId="0000007E">
      <w:pPr>
        <w:pStyle w:val="Heading1"/>
        <w:pageBreakBefore w:val="0"/>
        <w:pBdr>
          <w:top w:space="0" w:sz="0" w:val="nil"/>
          <w:left w:space="0" w:sz="0" w:val="nil"/>
          <w:bottom w:space="0" w:sz="0" w:val="nil"/>
          <w:right w:space="0" w:sz="0" w:val="nil"/>
          <w:between w:space="0" w:sz="0" w:val="nil"/>
        </w:pBdr>
        <w:shd w:fill="auto" w:val="clear"/>
        <w:rPr>
          <w:rFonts w:ascii="Open Sans" w:cs="Open Sans" w:eastAsia="Open Sans" w:hAnsi="Open Sans"/>
        </w:rPr>
      </w:pPr>
      <w:bookmarkStart w:colFirst="0" w:colLast="0" w:name="_u1bm6e2lpbp" w:id="30"/>
      <w:bookmarkEnd w:id="30"/>
      <w:r w:rsidDel="00000000" w:rsidR="00000000" w:rsidRPr="00000000">
        <w:br w:type="page"/>
      </w:r>
      <w:r w:rsidDel="00000000" w:rsidR="00000000" w:rsidRPr="00000000">
        <w:rPr>
          <w:rtl w:val="0"/>
        </w:rPr>
      </w:r>
    </w:p>
    <w:p w:rsidR="00000000" w:rsidDel="00000000" w:rsidP="00000000" w:rsidRDefault="00000000" w:rsidRPr="00000000" w14:paraId="0000007F">
      <w:pPr>
        <w:pStyle w:val="Heading1"/>
        <w:pageBreakBefore w:val="0"/>
        <w:pBdr>
          <w:top w:space="0" w:sz="0" w:val="nil"/>
          <w:left w:space="0" w:sz="0" w:val="nil"/>
          <w:bottom w:space="0" w:sz="0" w:val="nil"/>
          <w:right w:space="0" w:sz="0" w:val="nil"/>
          <w:between w:space="0" w:sz="0" w:val="nil"/>
        </w:pBdr>
        <w:shd w:fill="auto" w:val="clear"/>
        <w:rPr>
          <w:rFonts w:ascii="Open Sans" w:cs="Open Sans" w:eastAsia="Open Sans" w:hAnsi="Open Sans"/>
        </w:rPr>
      </w:pPr>
      <w:bookmarkStart w:colFirst="0" w:colLast="0" w:name="_ovawxjoi07ia" w:id="31"/>
      <w:bookmarkEnd w:id="31"/>
      <w:r w:rsidDel="00000000" w:rsidR="00000000" w:rsidRPr="00000000">
        <w:rPr>
          <w:rFonts w:ascii="Arial Unicode MS" w:cs="Arial Unicode MS" w:eastAsia="Arial Unicode MS" w:hAnsi="Arial Unicode MS"/>
          <w:rtl w:val="0"/>
        </w:rPr>
        <w:t xml:space="preserve">➕Aanvullingen</w:t>
      </w:r>
    </w:p>
    <w:p w:rsidR="00000000" w:rsidDel="00000000" w:rsidP="00000000" w:rsidRDefault="00000000" w:rsidRPr="00000000" w14:paraId="00000080">
      <w:pPr>
        <w:pStyle w:val="Heading2"/>
        <w:rPr>
          <w:rFonts w:ascii="Open Sans" w:cs="Open Sans" w:eastAsia="Open Sans" w:hAnsi="Open Sans"/>
          <w:b w:val="1"/>
          <w:bCs w:val="1"/>
          <w:color w:val="039be5"/>
        </w:rPr>
      </w:pPr>
      <w:bookmarkStart w:colFirst="0" w:colLast="0" w:name="_byttop95qsjy" w:id="32"/>
      <w:bookmarkEnd w:id="32"/>
      <w:r w:rsidDel="00000000" w:rsidR="00000000" w:rsidRPr="00000000">
        <w:rPr>
          <w:rFonts w:ascii="Open Sans" w:cs="Open Sans" w:eastAsia="Open Sans" w:hAnsi="Open Sans"/>
          <w:b w:val="1"/>
          <w:bCs w:val="1"/>
          <w:color w:val="039be5"/>
          <w:rtl w:val="0"/>
        </w:rPr>
        <w:t xml:space="preserve">Documentatie Handleiding</w:t>
      </w:r>
      <w:r w:rsidDel="00000000" w:rsidR="00000000" w:rsidRPr="00000000">
        <w:rPr>
          <w:rFonts w:ascii="Open Sans" w:cs="Open Sans" w:eastAsia="Open Sans" w:hAnsi="Open Sans"/>
          <w:b w:val="1"/>
          <w:bCs w:val="1"/>
          <w:color w:val="039be5"/>
          <w:rtl w:val="0"/>
        </w:rPr>
        <w:t xml:space="preserve"> (spiekbriefje met alleen feiten)</w:t>
      </w:r>
    </w:p>
    <w:p w:rsidR="00000000" w:rsidDel="00000000" w:rsidP="00000000" w:rsidRDefault="00000000" w:rsidRPr="00000000" w14:paraId="00000081">
      <w:pPr>
        <w:spacing w:after="240" w:before="240" w:line="276.0005454545455" w:lineRule="auto"/>
        <w:rPr>
          <w:rFonts w:ascii="Open Sans" w:cs="Open Sans" w:eastAsia="Open Sans" w:hAnsi="Open Sans"/>
        </w:rPr>
      </w:pPr>
      <w:r w:rsidDel="00000000" w:rsidR="00000000" w:rsidRPr="00000000">
        <w:rPr>
          <w:rFonts w:ascii="Open Sans" w:cs="Open Sans" w:eastAsia="Open Sans" w:hAnsi="Open Sans"/>
          <w:rtl w:val="0"/>
        </w:rPr>
        <w:t xml:space="preserve">Neem bij het maken van aantekeningen het volgende op:</w:t>
      </w:r>
    </w:p>
    <w:p w:rsidR="00000000" w:rsidDel="00000000" w:rsidP="00000000" w:rsidRDefault="00000000" w:rsidRPr="00000000" w14:paraId="00000082">
      <w:pPr>
        <w:numPr>
          <w:ilvl w:val="0"/>
          <w:numId w:val="7"/>
        </w:numPr>
        <w:spacing w:after="0" w:afterAutospacing="0" w:before="240" w:line="276.0005454545455"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Wat is er gebeurd (waarneembare feiten)?</w:t>
      </w:r>
    </w:p>
    <w:p w:rsidR="00000000" w:rsidDel="00000000" w:rsidP="00000000" w:rsidRDefault="00000000" w:rsidRPr="00000000" w14:paraId="00000083">
      <w:pPr>
        <w:numPr>
          <w:ilvl w:val="0"/>
          <w:numId w:val="7"/>
        </w:numPr>
        <w:spacing w:after="0" w:afterAutospacing="0" w:before="0" w:beforeAutospacing="0" w:line="276.0005454545455"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Wanneer/waar het gebeurde</w:t>
      </w:r>
    </w:p>
    <w:p w:rsidR="00000000" w:rsidDel="00000000" w:rsidP="00000000" w:rsidRDefault="00000000" w:rsidRPr="00000000" w14:paraId="00000084">
      <w:pPr>
        <w:numPr>
          <w:ilvl w:val="0"/>
          <w:numId w:val="7"/>
        </w:numPr>
        <w:spacing w:after="0" w:afterAutospacing="0" w:before="0" w:beforeAutospacing="0" w:line="276.0005454545455"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Wie waren erbij betrokken / getuigen</w:t>
      </w:r>
    </w:p>
    <w:p w:rsidR="00000000" w:rsidDel="00000000" w:rsidP="00000000" w:rsidRDefault="00000000" w:rsidRPr="00000000" w14:paraId="00000085">
      <w:pPr>
        <w:numPr>
          <w:ilvl w:val="0"/>
          <w:numId w:val="7"/>
        </w:numPr>
        <w:spacing w:after="0" w:afterAutospacing="0" w:before="0" w:beforeAutospacing="0" w:line="276.0005454545455"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Welk beleid/welke verwachting is van toepassing?</w:t>
      </w:r>
    </w:p>
    <w:p w:rsidR="00000000" w:rsidDel="00000000" w:rsidP="00000000" w:rsidRDefault="00000000" w:rsidRPr="00000000" w14:paraId="00000086">
      <w:pPr>
        <w:numPr>
          <w:ilvl w:val="0"/>
          <w:numId w:val="7"/>
        </w:numPr>
        <w:spacing w:after="240" w:before="0" w:beforeAutospacing="0" w:line="276.0005454545455"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Wat er gezegd is (belangrijke citaten indien nodig)</w:t>
        <w:br w:type="textWrapping"/>
        <w:t xml:space="preserve">Volgende stappen + deadline</w:t>
        <w:br w:type="textWrapping"/>
        <w:t xml:space="preserve">Vermijd: etiketten ("lui", "slechte houding"), aannames of emotioneel taalgebruik.</w:t>
      </w:r>
      <w:r w:rsidDel="00000000" w:rsidR="00000000" w:rsidRPr="00000000">
        <w:rPr>
          <w:rtl w:val="0"/>
        </w:rPr>
      </w:r>
    </w:p>
    <w:p w:rsidR="00000000" w:rsidDel="00000000" w:rsidP="00000000" w:rsidRDefault="00000000" w:rsidRPr="00000000" w14:paraId="00000087">
      <w:pPr>
        <w:pStyle w:val="Heading2"/>
        <w:spacing w:after="80" w:before="280" w:lineRule="auto"/>
        <w:rPr>
          <w:rFonts w:ascii="Open Sans" w:cs="Open Sans" w:eastAsia="Open Sans" w:hAnsi="Open Sans"/>
          <w:b w:val="1"/>
          <w:bCs w:val="1"/>
          <w:color w:val="039be5"/>
        </w:rPr>
      </w:pPr>
      <w:bookmarkStart w:colFirst="0" w:colLast="0" w:name="_5lelvz4ugsoq" w:id="33"/>
      <w:bookmarkEnd w:id="33"/>
      <w:r w:rsidDel="00000000" w:rsidR="00000000" w:rsidRPr="00000000">
        <w:rPr>
          <w:rFonts w:ascii="Open Sans" w:cs="Open Sans" w:eastAsia="Open Sans" w:hAnsi="Open Sans"/>
          <w:b w:val="1"/>
          <w:bCs w:val="1"/>
          <w:color w:val="039be5"/>
          <w:rtl w:val="0"/>
        </w:rPr>
        <w:t xml:space="preserve">Checklist voor vergaderingen (disciplinaire maatregelen of klachtenprocedures)</w:t>
      </w:r>
    </w:p>
    <w:p w:rsidR="00000000" w:rsidDel="00000000" w:rsidP="00000000" w:rsidRDefault="00000000" w:rsidRPr="00000000" w14:paraId="00000088">
      <w:pPr>
        <w:numPr>
          <w:ilvl w:val="0"/>
          <w:numId w:val="2"/>
        </w:numPr>
        <w:spacing w:after="0" w:afterAutospacing="0" w:befor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Bevestig wie er aanwezig is (manager, HR, notulist).</w:t>
      </w:r>
    </w:p>
    <w:p w:rsidR="00000000" w:rsidDel="00000000" w:rsidP="00000000" w:rsidRDefault="00000000" w:rsidRPr="00000000" w14:paraId="00000089">
      <w:pPr>
        <w:numPr>
          <w:ilvl w:val="0"/>
          <w:numId w:val="2"/>
        </w:numPr>
        <w:spacing w:after="0" w:afterAutospacing="0" w:before="0" w:beforeAutospacing="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Leg het doel van de vergadering uit.</w:t>
      </w:r>
    </w:p>
    <w:p w:rsidR="00000000" w:rsidDel="00000000" w:rsidP="00000000" w:rsidRDefault="00000000" w:rsidRPr="00000000" w14:paraId="0000008A">
      <w:pPr>
        <w:numPr>
          <w:ilvl w:val="0"/>
          <w:numId w:val="2"/>
        </w:numPr>
        <w:spacing w:after="0" w:afterAutospacing="0" w:before="0" w:beforeAutospacing="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Deel de feiten en sta reacties toe.</w:t>
      </w:r>
    </w:p>
    <w:p w:rsidR="00000000" w:rsidDel="00000000" w:rsidP="00000000" w:rsidRDefault="00000000" w:rsidRPr="00000000" w14:paraId="0000008B">
      <w:pPr>
        <w:numPr>
          <w:ilvl w:val="0"/>
          <w:numId w:val="2"/>
        </w:numPr>
        <w:spacing w:after="0" w:afterAutospacing="0" w:before="0" w:beforeAutospacing="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Spreek de volgende stappen en de planning af.</w:t>
      </w:r>
    </w:p>
    <w:p w:rsidR="00000000" w:rsidDel="00000000" w:rsidP="00000000" w:rsidRDefault="00000000" w:rsidRPr="00000000" w14:paraId="0000008C">
      <w:pPr>
        <w:numPr>
          <w:ilvl w:val="0"/>
          <w:numId w:val="2"/>
        </w:numPr>
        <w:spacing w:after="0" w:afterAutospacing="0" w:before="0" w:beforeAutospacing="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Bevestig hoe het gedocumenteerd en opgeslagen zal worden.</w:t>
      </w:r>
    </w:p>
    <w:p w:rsidR="00000000" w:rsidDel="00000000" w:rsidP="00000000" w:rsidRDefault="00000000" w:rsidRPr="00000000" w14:paraId="0000008D">
      <w:pPr>
        <w:numPr>
          <w:ilvl w:val="0"/>
          <w:numId w:val="2"/>
        </w:numPr>
        <w:spacing w:after="240" w:before="0" w:beforeAutospacing="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Sluit af met een samenvatting (wat er vervolgens gebeurt + wanneer).</w:t>
      </w:r>
    </w:p>
    <w:p w:rsidR="00000000" w:rsidDel="00000000" w:rsidP="00000000" w:rsidRDefault="00000000" w:rsidRPr="00000000" w14:paraId="0000008E">
      <w:pPr>
        <w:pStyle w:val="Heading2"/>
        <w:keepNext w:val="0"/>
        <w:keepLines w:val="0"/>
        <w:spacing w:after="80" w:before="280" w:line="276.0005454545455" w:lineRule="auto"/>
        <w:rPr>
          <w:rFonts w:ascii="Open Sans" w:cs="Open Sans" w:eastAsia="Open Sans" w:hAnsi="Open Sans"/>
          <w:b w:val="1"/>
          <w:bCs w:val="1"/>
          <w:color w:val="039be5"/>
        </w:rPr>
      </w:pPr>
      <w:bookmarkStart w:colFirst="0" w:colLast="0" w:name="_oh3ouayw0hxu" w:id="34"/>
      <w:bookmarkEnd w:id="34"/>
      <w:r w:rsidDel="00000000" w:rsidR="00000000" w:rsidRPr="00000000">
        <w:rPr>
          <w:rFonts w:ascii="Open Sans" w:cs="Open Sans" w:eastAsia="Open Sans" w:hAnsi="Open Sans"/>
          <w:b w:val="1"/>
          <w:bCs w:val="1"/>
          <w:color w:val="039be5"/>
          <w:rtl w:val="0"/>
        </w:rPr>
        <w:t xml:space="preserve">Structuur van het dossier (één vaste plek, consistentie is altijd van toepassing)</w:t>
      </w:r>
    </w:p>
    <w:p w:rsidR="00000000" w:rsidDel="00000000" w:rsidP="00000000" w:rsidRDefault="00000000" w:rsidRPr="00000000" w14:paraId="0000008F">
      <w:pPr>
        <w:spacing w:after="240" w:before="240" w:line="276.0005454545455" w:lineRule="auto"/>
        <w:rPr>
          <w:rFonts w:ascii="Open Sans" w:cs="Open Sans" w:eastAsia="Open Sans" w:hAnsi="Open Sans"/>
        </w:rPr>
      </w:pPr>
      <w:r w:rsidDel="00000000" w:rsidR="00000000" w:rsidRPr="00000000">
        <w:rPr>
          <w:rFonts w:ascii="Open Sans" w:cs="Open Sans" w:eastAsia="Open Sans" w:hAnsi="Open Sans"/>
          <w:rtl w:val="0"/>
        </w:rPr>
        <w:t xml:space="preserve">Maak per probleem één map/dossier aan:</w:t>
      </w:r>
    </w:p>
    <w:p w:rsidR="00000000" w:rsidDel="00000000" w:rsidP="00000000" w:rsidRDefault="00000000" w:rsidRPr="00000000" w14:paraId="00000090">
      <w:pPr>
        <w:numPr>
          <w:ilvl w:val="0"/>
          <w:numId w:val="17"/>
        </w:numPr>
        <w:spacing w:after="0" w:afterAutospacing="0" w:before="240" w:line="276.0005454545455"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Tijdlijn van gebeurtenissen</w:t>
      </w:r>
    </w:p>
    <w:p w:rsidR="00000000" w:rsidDel="00000000" w:rsidP="00000000" w:rsidRDefault="00000000" w:rsidRPr="00000000" w14:paraId="00000091">
      <w:pPr>
        <w:numPr>
          <w:ilvl w:val="0"/>
          <w:numId w:val="17"/>
        </w:numPr>
        <w:spacing w:after="0" w:afterAutospacing="0" w:before="0" w:beforeAutospacing="0" w:line="276.0005454545455"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Notities en bewijsmateriaal</w:t>
      </w:r>
    </w:p>
    <w:p w:rsidR="00000000" w:rsidDel="00000000" w:rsidP="00000000" w:rsidRDefault="00000000" w:rsidRPr="00000000" w14:paraId="00000092">
      <w:pPr>
        <w:numPr>
          <w:ilvl w:val="0"/>
          <w:numId w:val="17"/>
        </w:numPr>
        <w:spacing w:after="0" w:afterAutospacing="0" w:before="0" w:beforeAutospacing="0" w:line="276.0005454545455"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Notulen van de vergadering</w:t>
      </w:r>
    </w:p>
    <w:p w:rsidR="00000000" w:rsidDel="00000000" w:rsidP="00000000" w:rsidRDefault="00000000" w:rsidRPr="00000000" w14:paraId="00000093">
      <w:pPr>
        <w:numPr>
          <w:ilvl w:val="0"/>
          <w:numId w:val="17"/>
        </w:numPr>
        <w:spacing w:after="0" w:afterAutospacing="0" w:before="0" w:beforeAutospacing="0" w:line="276.0005454545455"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Beslissingen + onderbouwing</w:t>
      </w:r>
    </w:p>
    <w:p w:rsidR="00000000" w:rsidDel="00000000" w:rsidP="00000000" w:rsidRDefault="00000000" w:rsidRPr="00000000" w14:paraId="00000094">
      <w:pPr>
        <w:numPr>
          <w:ilvl w:val="0"/>
          <w:numId w:val="17"/>
        </w:numPr>
        <w:spacing w:after="240" w:before="0" w:beforeAutospacing="0" w:line="276.0005454545455"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Vervolgacties + voltooiingsdata</w:t>
      </w:r>
    </w:p>
    <w:p w:rsidR="00000000" w:rsidDel="00000000" w:rsidP="00000000" w:rsidRDefault="00000000" w:rsidRPr="00000000" w14:paraId="00000095">
      <w:pPr>
        <w:spacing w:after="200" w:before="0" w:line="276.0005454545455"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96">
      <w:pPr>
        <w:pStyle w:val="Heading2"/>
        <w:spacing w:after="200" w:before="0" w:line="276.0005454545455" w:lineRule="auto"/>
        <w:rPr>
          <w:rFonts w:ascii="Open Sans" w:cs="Open Sans" w:eastAsia="Open Sans" w:hAnsi="Open Sans"/>
          <w:b w:val="1"/>
          <w:bCs w:val="1"/>
          <w:color w:val="039be5"/>
        </w:rPr>
      </w:pPr>
      <w:bookmarkStart w:colFirst="0" w:colLast="0" w:name="_yhudo0fkf9c" w:id="35"/>
      <w:bookmarkEnd w:id="35"/>
      <w:r w:rsidDel="00000000" w:rsidR="00000000" w:rsidRPr="00000000">
        <w:rPr>
          <w:rFonts w:ascii="Open Sans" w:cs="Open Sans" w:eastAsia="Open Sans" w:hAnsi="Open Sans"/>
          <w:b w:val="1"/>
          <w:bCs w:val="1"/>
          <w:color w:val="039be5"/>
          <w:rtl w:val="0"/>
        </w:rPr>
        <w:t xml:space="preserve"> </w:t>
      </w:r>
    </w:p>
    <w:p w:rsidR="00000000" w:rsidDel="00000000" w:rsidP="00000000" w:rsidRDefault="00000000" w:rsidRPr="00000000" w14:paraId="00000097">
      <w:pPr>
        <w:pStyle w:val="Heading2"/>
        <w:spacing w:after="200" w:before="0" w:line="276.0005454545455" w:lineRule="auto"/>
        <w:rPr>
          <w:rFonts w:ascii="Open Sans" w:cs="Open Sans" w:eastAsia="Open Sans" w:hAnsi="Open Sans"/>
          <w:b w:val="1"/>
          <w:bCs w:val="1"/>
          <w:color w:val="039be5"/>
          <w:sz w:val="26"/>
          <w:szCs w:val="26"/>
        </w:rPr>
      </w:pPr>
      <w:bookmarkStart w:colFirst="0" w:colLast="0" w:name="_yjw1etongvxo" w:id="36"/>
      <w:bookmarkEnd w:id="36"/>
      <w:r w:rsidDel="00000000" w:rsidR="00000000" w:rsidRPr="00000000">
        <w:rPr>
          <w:rFonts w:ascii="Open Sans" w:cs="Open Sans" w:eastAsia="Open Sans" w:hAnsi="Open Sans"/>
          <w:b w:val="1"/>
          <w:bCs w:val="1"/>
          <w:color w:val="039be5"/>
          <w:sz w:val="26"/>
          <w:szCs w:val="26"/>
          <w:rtl w:val="0"/>
        </w:rPr>
        <w:t xml:space="preserve">Kopieer-/plaksjablonen (direct bruikbaar voor managers)</w:t>
      </w:r>
    </w:p>
    <w:p w:rsidR="00000000" w:rsidDel="00000000" w:rsidP="00000000" w:rsidRDefault="00000000" w:rsidRPr="00000000" w14:paraId="00000098">
      <w:pPr>
        <w:rPr>
          <w:rFonts w:ascii="Open Sans" w:cs="Open Sans" w:eastAsia="Open Sans" w:hAnsi="Open Sans"/>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404040" w:val="clear"/>
            <w:tcMar>
              <w:top w:w="100.0" w:type="dxa"/>
              <w:left w:w="100.0" w:type="dxa"/>
              <w:bottom w:w="100.0" w:type="dxa"/>
              <w:right w:w="100.0" w:type="dxa"/>
            </w:tcMar>
            <w:vAlign w:val="top"/>
          </w:tcPr>
          <w:p w:rsidR="00000000" w:rsidDel="00000000" w:rsidP="00000000" w:rsidRDefault="00000000" w:rsidRPr="00000000" w14:paraId="00000099">
            <w:pPr>
              <w:spacing w:after="240" w:before="240" w:line="276.0005454545455" w:lineRule="auto"/>
              <w:rPr>
                <w:rFonts w:ascii="Open Sans" w:cs="Open Sans" w:eastAsia="Open Sans" w:hAnsi="Open Sans"/>
                <w:color w:val="ffffff"/>
              </w:rPr>
            </w:pPr>
            <w:r w:rsidDel="00000000" w:rsidR="00000000" w:rsidRPr="00000000">
              <w:rPr>
                <w:rFonts w:ascii="Open Sans" w:cs="Open Sans" w:eastAsia="Open Sans" w:hAnsi="Open Sans"/>
                <w:b w:val="1"/>
                <w:bCs w:val="1"/>
                <w:color w:val="ffffff"/>
                <w:rtl w:val="0"/>
              </w:rPr>
              <w:t xml:space="preserve">Informeel vervolggesprek (bericht/e-mail)</w:t>
            </w:r>
            <w:r w:rsidDel="00000000" w:rsidR="00000000" w:rsidRPr="00000000">
              <w:rPr>
                <w:rtl w:val="0"/>
              </w:rPr>
            </w:r>
          </w:p>
        </w:tc>
      </w:tr>
      <w:tr>
        <w:trPr>
          <w:cantSplit w:val="0"/>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09A">
            <w:pPr>
              <w:spacing w:after="240" w:before="240" w:line="276.0005454545455" w:lineRule="auto"/>
              <w:rPr>
                <w:rFonts w:ascii="Open Sans" w:cs="Open Sans" w:eastAsia="Open Sans" w:hAnsi="Open Sans"/>
              </w:rPr>
            </w:pPr>
            <w:r w:rsidDel="00000000" w:rsidR="00000000" w:rsidRPr="00000000">
              <w:rPr>
                <w:rFonts w:ascii="Open Sans" w:cs="Open Sans" w:eastAsia="Open Sans" w:hAnsi="Open Sans"/>
                <w:b w:val="1"/>
                <w:bCs w:val="1"/>
                <w:rtl w:val="0"/>
              </w:rPr>
              <w:t xml:space="preserve">Onderwerp: </w:t>
            </w:r>
            <w:r w:rsidDel="00000000" w:rsidR="00000000" w:rsidRPr="00000000">
              <w:rPr>
                <w:rFonts w:ascii="Open Sans" w:cs="Open Sans" w:eastAsia="Open Sans" w:hAnsi="Open Sans"/>
                <w:rtl w:val="0"/>
              </w:rPr>
              <w:t xml:space="preserve">Vervolg op ons gesprek</w:t>
              <w:br w:type="textWrapping"/>
              <w:t xml:space="preserve">Hallo [Naam],</w:t>
              <w:br w:type="textWrapping"/>
              <w:t xml:space="preserve">Bedankt voor het spreken vandaag. Even samenvatten: de verwachting is [X]. Vanaf [datum] gaan we [Y] doen. We zullen dit op [datum] evalueren. Als je ondersteuning nodig hebt met [Z], laat het me dan weten.</w:t>
              <w:br w:type="textWrapping"/>
              <w:t xml:space="preserve">— [Manager]</w:t>
            </w:r>
          </w:p>
        </w:tc>
      </w:tr>
    </w:tbl>
    <w:p w:rsidR="00000000" w:rsidDel="00000000" w:rsidP="00000000" w:rsidRDefault="00000000" w:rsidRPr="00000000" w14:paraId="0000009B">
      <w:pPr>
        <w:spacing w:after="240" w:before="240" w:line="276.0005454545455" w:lineRule="auto"/>
        <w:rPr>
          <w:rFonts w:ascii="Open Sans" w:cs="Open Sans" w:eastAsia="Open Sans" w:hAnsi="Open Sans"/>
          <w:b w:val="1"/>
          <w:bCs w:val="1"/>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404040" w:val="clear"/>
            <w:tcMar>
              <w:top w:w="100.0" w:type="dxa"/>
              <w:left w:w="100.0" w:type="dxa"/>
              <w:bottom w:w="100.0" w:type="dxa"/>
              <w:right w:w="100.0" w:type="dxa"/>
            </w:tcMar>
            <w:vAlign w:val="top"/>
          </w:tcPr>
          <w:p w:rsidR="00000000" w:rsidDel="00000000" w:rsidP="00000000" w:rsidRDefault="00000000" w:rsidRPr="00000000" w14:paraId="0000009C">
            <w:pPr>
              <w:spacing w:after="240" w:before="240" w:line="276.0005454545455" w:lineRule="auto"/>
              <w:rPr>
                <w:rFonts w:ascii="Open Sans" w:cs="Open Sans" w:eastAsia="Open Sans" w:hAnsi="Open Sans"/>
                <w:b w:val="1"/>
                <w:bCs w:val="1"/>
                <w:color w:val="ffffff"/>
              </w:rPr>
            </w:pPr>
            <w:r w:rsidDel="00000000" w:rsidR="00000000" w:rsidRPr="00000000">
              <w:rPr>
                <w:rFonts w:ascii="Open Sans" w:cs="Open Sans" w:eastAsia="Open Sans" w:hAnsi="Open Sans"/>
                <w:b w:val="1"/>
                <w:bCs w:val="1"/>
                <w:color w:val="ffffff"/>
                <w:rtl w:val="0"/>
              </w:rPr>
              <w:t xml:space="preserve">Bevestiging van ontvangst van de klacht</w:t>
            </w:r>
          </w:p>
        </w:tc>
      </w:tr>
      <w:tr>
        <w:trPr>
          <w:cantSplit w:val="0"/>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09D">
            <w:pPr>
              <w:spacing w:after="240" w:before="240" w:line="276.0005454545455" w:lineRule="auto"/>
              <w:rPr>
                <w:rFonts w:ascii="Open Sans" w:cs="Open Sans" w:eastAsia="Open Sans" w:hAnsi="Open Sans"/>
                <w:b w:val="1"/>
                <w:bCs w:val="1"/>
              </w:rPr>
            </w:pPr>
            <w:r w:rsidDel="00000000" w:rsidR="00000000" w:rsidRPr="00000000">
              <w:rPr>
                <w:rFonts w:ascii="Open Sans" w:cs="Open Sans" w:eastAsia="Open Sans" w:hAnsi="Open Sans"/>
                <w:rtl w:val="0"/>
              </w:rPr>
              <w:t xml:space="preserve">Onderwerp: We hebben uw klacht ontvangen.</w:t>
              <w:br w:type="textWrapping"/>
              <w:t xml:space="preserve">Hallo [Naam],</w:t>
              <w:br w:type="textWrapping"/>
              <w:t xml:space="preserve">Bedankt voor uw melding. We hebben uw melding genoteerd en zullen deze bekijken. Uw contactpersoon is [Naam]. We verwachten u uiterlijk [datum] een update te kunnen sturen. Als u aanvullende informatie heeft, kunt u deze naar [kanaal] sturen.</w:t>
              <w:br w:type="textWrapping"/>
              <w:t xml:space="preserve">— [Naam/HR]</w:t>
            </w:r>
            <w:r w:rsidDel="00000000" w:rsidR="00000000" w:rsidRPr="00000000">
              <w:rPr>
                <w:rtl w:val="0"/>
              </w:rPr>
            </w:r>
          </w:p>
        </w:tc>
      </w:tr>
    </w:tbl>
    <w:p w:rsidR="00000000" w:rsidDel="00000000" w:rsidP="00000000" w:rsidRDefault="00000000" w:rsidRPr="00000000" w14:paraId="0000009E">
      <w:pPr>
        <w:spacing w:after="240" w:before="240" w:line="276.0005454545455" w:lineRule="auto"/>
        <w:rPr>
          <w:rFonts w:ascii="Open Sans" w:cs="Open Sans" w:eastAsia="Open Sans" w:hAnsi="Open Sans"/>
          <w:b w:val="1"/>
          <w:bCs w:val="1"/>
        </w:rPr>
      </w:pPr>
      <w:r w:rsidDel="00000000" w:rsidR="00000000" w:rsidRPr="00000000">
        <w:rPr>
          <w:rtl w:val="0"/>
        </w:rPr>
      </w:r>
    </w:p>
    <w:p w:rsidR="00000000" w:rsidDel="00000000" w:rsidP="00000000" w:rsidRDefault="00000000" w:rsidRPr="00000000" w14:paraId="0000009F">
      <w:pPr>
        <w:spacing w:after="200" w:before="0" w:line="276.0005454545455" w:lineRule="auto"/>
        <w:rPr>
          <w:rFonts w:ascii="Open Sans" w:cs="Open Sans" w:eastAsia="Open Sans" w:hAnsi="Open Sans"/>
          <w:color w:val="0d0d0d"/>
          <w:sz w:val="24"/>
          <w:szCs w:val="24"/>
        </w:rPr>
      </w:pPr>
      <w:r w:rsidDel="00000000" w:rsidR="00000000" w:rsidRPr="00000000">
        <w:rPr>
          <w:rtl w:val="0"/>
        </w:rPr>
      </w:r>
    </w:p>
    <w:p w:rsidR="00000000" w:rsidDel="00000000" w:rsidP="00000000" w:rsidRDefault="00000000" w:rsidRPr="00000000" w14:paraId="000000A0">
      <w:pPr>
        <w:spacing w:after="240" w:before="240" w:line="276.0005454545455" w:lineRule="auto"/>
        <w:rPr>
          <w:rFonts w:ascii="Open Sans" w:cs="Open Sans" w:eastAsia="Open Sans" w:hAnsi="Open Sans"/>
          <w:b w:val="1"/>
          <w:bCs w:val="1"/>
          <w:color w:val="cc0000"/>
          <w:highlight w:val="white"/>
        </w:rPr>
      </w:pPr>
      <w:r w:rsidDel="00000000" w:rsidR="00000000" w:rsidRPr="00000000">
        <w:rPr>
          <w:rFonts w:ascii="Open Sans" w:cs="Open Sans" w:eastAsia="Open Sans" w:hAnsi="Open Sans"/>
          <w:b w:val="1"/>
          <w:bCs w:val="1"/>
          <w:color w:val="cc0000"/>
          <w:highlight w:val="white"/>
          <w:rtl w:val="0"/>
        </w:rPr>
        <w:t xml:space="preserve">⚠️</w:t>
      </w:r>
      <w:r w:rsidDel="00000000" w:rsidR="00000000" w:rsidRPr="00000000">
        <w:rPr>
          <w:rFonts w:ascii="Open Sans" w:cs="Open Sans" w:eastAsia="Open Sans" w:hAnsi="Open Sans"/>
          <w:b w:val="1"/>
          <w:bCs w:val="1"/>
          <w:color w:val="cc0000"/>
          <w:highlight w:val="white"/>
          <w:rtl w:val="0"/>
        </w:rPr>
        <w:t xml:space="preserve">Belangrijk</w:t>
      </w:r>
      <w:r w:rsidDel="00000000" w:rsidR="00000000" w:rsidRPr="00000000">
        <w:rPr>
          <w:rFonts w:ascii="Open Sans" w:cs="Open Sans" w:eastAsia="Open Sans" w:hAnsi="Open Sans"/>
          <w:b w:val="1"/>
          <w:bCs w:val="1"/>
          <w:color w:val="cc0000"/>
          <w:highlight w:val="white"/>
          <w:rtl w:val="0"/>
        </w:rPr>
        <w:t xml:space="preserve"> opmerking:</w:t>
      </w:r>
    </w:p>
    <w:p w:rsidR="00000000" w:rsidDel="00000000" w:rsidP="00000000" w:rsidRDefault="00000000" w:rsidRPr="00000000" w14:paraId="000000A1">
      <w:pPr>
        <w:spacing w:after="240" w:before="240" w:line="276.0005454545455" w:lineRule="auto"/>
        <w:rPr>
          <w:rFonts w:ascii="Open Sans" w:cs="Open Sans" w:eastAsia="Open Sans" w:hAnsi="Open Sans"/>
          <w:highlight w:val="white"/>
        </w:rPr>
      </w:pPr>
      <w:r w:rsidDel="00000000" w:rsidR="00000000" w:rsidRPr="00000000">
        <w:rPr>
          <w:rFonts w:ascii="Open Sans" w:cs="Open Sans" w:eastAsia="Open Sans" w:hAnsi="Open Sans"/>
          <w:highlight w:val="white"/>
          <w:rtl w:val="0"/>
        </w:rPr>
        <w:t xml:space="preserve">Werkgevers in het VK stemmen de klachtenafhandeling vaak af op de richtlijnen van ACAS. In de VS kunnen de verwachtingen ten aanzien van ontslag en disciplinaire maatregelen per staat en contracttype verschillen – voeg indien nodig een lokale bijlage toe.</w:t>
      </w:r>
    </w:p>
    <w:p w:rsidR="00000000" w:rsidDel="00000000" w:rsidP="00000000" w:rsidRDefault="00000000" w:rsidRPr="00000000" w14:paraId="000000A2">
      <w:pPr>
        <w:pStyle w:val="Heading1"/>
        <w:pageBreakBefore w:val="0"/>
        <w:pBdr>
          <w:top w:space="0" w:sz="0" w:val="nil"/>
          <w:left w:space="0" w:sz="0" w:val="nil"/>
          <w:bottom w:space="0" w:sz="0" w:val="nil"/>
          <w:right w:space="0" w:sz="0" w:val="nil"/>
          <w:between w:space="0" w:sz="0" w:val="nil"/>
        </w:pBdr>
        <w:shd w:fill="auto" w:val="clear"/>
        <w:spacing w:before="480" w:line="300" w:lineRule="auto"/>
        <w:rPr>
          <w:rFonts w:ascii="Open Sans" w:cs="Open Sans" w:eastAsia="Open Sans" w:hAnsi="Open Sans"/>
          <w:color w:val="039be5"/>
          <w:sz w:val="36"/>
          <w:szCs w:val="36"/>
        </w:rPr>
      </w:pPr>
      <w:bookmarkStart w:colFirst="0" w:colLast="0" w:name="_i85ws8se9wc5" w:id="37"/>
      <w:bookmarkEnd w:id="37"/>
      <w:r w:rsidDel="00000000" w:rsidR="00000000" w:rsidRPr="00000000">
        <w:rPr>
          <w:rFonts w:ascii="Open Sans" w:cs="Open Sans" w:eastAsia="Open Sans" w:hAnsi="Open Sans"/>
          <w:rtl w:val="0"/>
        </w:rPr>
        <w:t xml:space="preserve">Probeer Shiftbase 14 dagen gratis uit.</w:t>
      </w:r>
      <w:r w:rsidDel="00000000" w:rsidR="00000000" w:rsidRPr="00000000">
        <w:rPr>
          <w:rtl w:val="0"/>
        </w:rPr>
      </w:r>
    </w:p>
    <w:p w:rsidR="00000000" w:rsidDel="00000000" w:rsidP="00000000" w:rsidRDefault="00000000" w:rsidRPr="00000000" w14:paraId="000000A3">
      <w:pPr>
        <w:spacing w:after="160" w:before="0" w:line="259" w:lineRule="auto"/>
        <w:rPr>
          <w:rFonts w:ascii="Open Sans" w:cs="Open Sans" w:eastAsia="Open Sans" w:hAnsi="Open Sans"/>
          <w:sz w:val="28"/>
          <w:szCs w:val="28"/>
        </w:rPr>
      </w:pPr>
      <w:r w:rsidDel="00000000" w:rsidR="00000000" w:rsidRPr="00000000">
        <w:rPr>
          <w:rFonts w:ascii="Open Sans" w:cs="Open Sans" w:eastAsia="Open Sans" w:hAnsi="Open Sans"/>
        </w:rPr>
        <w:drawing>
          <wp:inline distB="0" distT="0" distL="0" distR="0">
            <wp:extent cx="4842828" cy="1614466"/>
            <wp:effectExtent b="0" l="0" r="0" t="0"/>
            <wp:docPr descr="Shiftbase text logo dark" id="6" name="image5.png"/>
            <a:graphic>
              <a:graphicData uri="http://schemas.openxmlformats.org/drawingml/2006/picture">
                <pic:pic>
                  <pic:nvPicPr>
                    <pic:cNvPr descr="Shiftbase text logo dark" id="0" name="image5.png"/>
                    <pic:cNvPicPr preferRelativeResize="0"/>
                  </pic:nvPicPr>
                  <pic:blipFill>
                    <a:blip r:embed="rId7"/>
                    <a:srcRect b="0" l="0" r="0" t="0"/>
                    <a:stretch>
                      <a:fillRect/>
                    </a:stretch>
                  </pic:blipFill>
                  <pic:spPr>
                    <a:xfrm>
                      <a:off x="0" y="0"/>
                      <a:ext cx="4842828" cy="1614466"/>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spacing w:after="160" w:before="0" w:line="259" w:lineRule="auto"/>
        <w:rPr>
          <w:rFonts w:ascii="Open Sans" w:cs="Open Sans" w:eastAsia="Open Sans" w:hAnsi="Open Sans"/>
          <w:b w:val="1"/>
          <w:bCs w:val="1"/>
          <w:color w:val="00b0f0"/>
          <w:sz w:val="28"/>
          <w:szCs w:val="28"/>
        </w:rPr>
      </w:pPr>
      <w:r w:rsidDel="00000000" w:rsidR="00000000" w:rsidRPr="00000000">
        <w:rPr>
          <w:rFonts w:ascii="Open Sans" w:cs="Open Sans" w:eastAsia="Open Sans" w:hAnsi="Open Sans"/>
          <w:b w:val="1"/>
          <w:bCs w:val="1"/>
          <w:color w:val="00b0f0"/>
          <w:sz w:val="28"/>
          <w:szCs w:val="28"/>
          <w:rtl w:val="0"/>
        </w:rPr>
        <w:t xml:space="preserve">PROBEER SHIFTBASE 14 DAGEN GRATIS EN ZONDER VERPLICHTINGEN</w:t>
      </w:r>
    </w:p>
    <w:p w:rsidR="00000000" w:rsidDel="00000000" w:rsidP="00000000" w:rsidRDefault="00000000" w:rsidRPr="00000000" w14:paraId="000000A5">
      <w:pPr>
        <w:spacing w:after="160" w:before="0" w:line="259" w:lineRule="auto"/>
        <w:rPr>
          <w:rFonts w:ascii="Open Sans" w:cs="Open Sans" w:eastAsia="Open Sans" w:hAnsi="Open Sans"/>
          <w:sz w:val="28"/>
          <w:szCs w:val="28"/>
        </w:rPr>
      </w:pPr>
      <w:r w:rsidDel="00000000" w:rsidR="00000000" w:rsidRPr="00000000">
        <w:rPr>
          <w:rFonts w:ascii="Open Sans" w:cs="Open Sans" w:eastAsia="Open Sans" w:hAnsi="Open Sans"/>
          <w:sz w:val="28"/>
          <w:szCs w:val="28"/>
          <w:rtl w:val="0"/>
        </w:rPr>
        <w:t xml:space="preserve">Ontdek de uitgebreide HR-functies van Shiftbase en zie hoe u al uw werknemersgegevens op één plek kunt beheren. Met Shiftbase kunt u gedetailleerde analyses van uw bedrijfsprestaties maken en waardevolle inzichten in uw bedrijf verkrijgen. Profiteer van aanpasbare rapporten en dashboards die u een realtime overzicht van uw hele bedrijf bieden. Ervaar zelf hoe Shiftbase uw HR-processen vereenvoudigt en uw bedrijfsmanagement optimaliseert.</w:t>
      </w:r>
    </w:p>
    <w:p w:rsidR="00000000" w:rsidDel="00000000" w:rsidP="00000000" w:rsidRDefault="00000000" w:rsidRPr="00000000" w14:paraId="000000A6">
      <w:pPr>
        <w:spacing w:after="160" w:before="0" w:line="259" w:lineRule="auto"/>
        <w:rPr>
          <w:rFonts w:ascii="Open Sans" w:cs="Open Sans" w:eastAsia="Open Sans" w:hAnsi="Open Sans"/>
        </w:rPr>
      </w:pPr>
      <w:r w:rsidDel="00000000" w:rsidR="00000000" w:rsidRPr="00000000">
        <w:rPr>
          <w:rFonts w:ascii="Open Sans" w:cs="Open Sans" w:eastAsia="Open Sans" w:hAnsi="Open Sans"/>
        </w:rPr>
        <w:drawing>
          <wp:inline distB="114300" distT="114300" distL="114300" distR="114300">
            <wp:extent cx="4926328" cy="2400006"/>
            <wp:effectExtent b="0" l="0" r="0" t="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4926328" cy="2400006"/>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spacing w:after="160" w:before="0" w:line="259" w:lineRule="auto"/>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A8">
      <w:pPr>
        <w:spacing w:after="160" w:before="0" w:line="259" w:lineRule="auto"/>
        <w:jc w:val="center"/>
        <w:rPr>
          <w:rFonts w:ascii="Open Sans" w:cs="Open Sans" w:eastAsia="Open Sans" w:hAnsi="Open Sans"/>
        </w:rPr>
      </w:pPr>
      <w:hyperlink r:id="rId9">
        <w:r w:rsidDel="00000000" w:rsidR="00000000" w:rsidRPr="00000000">
          <w:rPr>
            <w:rFonts w:ascii="Open Sans" w:cs="Open Sans" w:eastAsia="Open Sans" w:hAnsi="Open Sans"/>
            <w:color w:val="1155cc"/>
            <w:sz w:val="60"/>
            <w:szCs w:val="60"/>
            <w:u w:val="single"/>
            <w:rtl w:val="0"/>
          </w:rPr>
          <w:t xml:space="preserve">PROBEER HET NU GRATIS</w:t>
        </w:r>
      </w:hyperlink>
      <w:r w:rsidDel="00000000" w:rsidR="00000000" w:rsidRPr="00000000">
        <w:rPr>
          <w:rtl w:val="0"/>
        </w:rPr>
      </w:r>
    </w:p>
    <w:sectPr>
      <w:headerReference r:id="rId10" w:type="default"/>
      <w:headerReference r:id="rId11" w:type="first"/>
      <w:footerReference r:id="rId12" w:type="default"/>
      <w:footerReference r:id="rId13" w:type="first"/>
      <w:pgSz w:h="15840" w:w="12240" w:orient="portrait"/>
      <w:pgMar w:bottom="1440" w:top="1440" w:left="1440" w:right="1440" w:header="0" w:footer="720"/>
      <w:pgNumType w:start="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Arial Unicode MS"/>
  <w:font w:name="Calibri"/>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C">
    <w:pPr>
      <w:tabs>
        <w:tab w:val="center" w:leader="none" w:pos="4252"/>
        <w:tab w:val="right" w:leader="none" w:pos="8504"/>
      </w:tabs>
      <w:spacing w:before="0" w:line="240" w:lineRule="auto"/>
      <w:rPr/>
    </w:pPr>
    <w:r w:rsidDel="00000000" w:rsidR="00000000" w:rsidRPr="00000000">
      <w:rPr>
        <w:rFonts w:ascii="Calibri" w:cs="Calibri" w:eastAsia="Calibri" w:hAnsi="Calibri"/>
        <w:rtl w:val="0"/>
      </w:rPr>
      <w:t xml:space="preserve">Gemaakt door</w:t>
      <w:br w:type="textWrapping"/>
      <w:t xml:space="preserve"> </w:t>
    </w:r>
    <w:r w:rsidDel="00000000" w:rsidR="00000000" w:rsidRPr="00000000">
      <w:rPr>
        <w:rFonts w:ascii="Calibri" w:cs="Calibri" w:eastAsia="Calibri" w:hAnsi="Calibri"/>
      </w:rPr>
      <w:drawing>
        <wp:inline distB="0" distT="0" distL="0" distR="0">
          <wp:extent cx="975281" cy="325133"/>
          <wp:effectExtent b="0" l="0" r="0" t="0"/>
          <wp:docPr descr="Shiftbase text logo dark" id="4" name="image5.png"/>
          <a:graphic>
            <a:graphicData uri="http://schemas.openxmlformats.org/drawingml/2006/picture">
              <pic:pic>
                <pic:nvPicPr>
                  <pic:cNvPr descr="Shiftbase text logo dark" id="0" name="image5.png"/>
                  <pic:cNvPicPr preferRelativeResize="0"/>
                </pic:nvPicPr>
                <pic:blipFill>
                  <a:blip r:embed="rId1"/>
                  <a:srcRect b="0" l="0" r="0" t="0"/>
                  <a:stretch>
                    <a:fillRect/>
                  </a:stretch>
                </pic:blipFill>
                <pic:spPr>
                  <a:xfrm>
                    <a:off x="0" y="0"/>
                    <a:ext cx="975281" cy="325133"/>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tabs>
        <w:tab w:val="center" w:leader="none" w:pos="4252"/>
        <w:tab w:val="right" w:leader="none" w:pos="8504"/>
      </w:tabs>
      <w:spacing w:before="0" w:line="240" w:lineRule="auto"/>
      <w:rPr/>
    </w:pPr>
    <w:r w:rsidDel="00000000" w:rsidR="00000000" w:rsidRPr="00000000">
      <w:rPr>
        <w:rtl w:val="0"/>
      </w:rPr>
    </w:r>
  </w:p>
  <w:p w:rsidR="00000000" w:rsidDel="00000000" w:rsidP="00000000" w:rsidRDefault="00000000" w:rsidRPr="00000000" w14:paraId="000000AE">
    <w:pPr>
      <w:pageBreakBefore w:val="0"/>
      <w:pBdr>
        <w:top w:space="0" w:sz="0" w:val="nil"/>
        <w:left w:space="0" w:sz="0" w:val="nil"/>
        <w:bottom w:space="0" w:sz="0" w:val="nil"/>
        <w:right w:space="0" w:sz="0" w:val="nil"/>
        <w:between w:space="0" w:sz="0" w:val="nil"/>
      </w:pBdr>
      <w:shd w:fill="auto" w:val="clear"/>
      <w:jc w:val="righ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F">
    <w:pPr>
      <w:pageBreakBefore w:val="0"/>
      <w:pBdr>
        <w:top w:space="0" w:sz="0" w:val="nil"/>
        <w:left w:space="0" w:sz="0" w:val="nil"/>
        <w:bottom w:space="0" w:sz="0" w:val="nil"/>
        <w:right w:space="0" w:sz="0" w:val="nil"/>
        <w:between w:space="0" w:sz="0" w:val="nil"/>
      </w:pBdr>
      <w:shd w:fill="auto" w:val="clear"/>
      <w:jc w:val="left"/>
      <w:rPr/>
    </w:pPr>
    <w:r w:rsidDel="00000000" w:rsidR="00000000" w:rsidRPr="00000000">
      <w:rPr>
        <w:rFonts w:ascii="Calibri" w:cs="Calibri" w:eastAsia="Calibri" w:hAnsi="Calibri"/>
        <w:rtl w:val="0"/>
      </w:rPr>
      <w:t xml:space="preserve">Gemaakt door</w:t>
      <w:br w:type="textWrapping"/>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304800</wp:posOffset>
          </wp:positionV>
          <wp:extent cx="975281" cy="325133"/>
          <wp:effectExtent b="0" l="0" r="0" t="0"/>
          <wp:wrapNone/>
          <wp:docPr descr="Shiftbase text logo dark" id="2" name="image5.png"/>
          <a:graphic>
            <a:graphicData uri="http://schemas.openxmlformats.org/drawingml/2006/picture">
              <pic:pic>
                <pic:nvPicPr>
                  <pic:cNvPr descr="Shiftbase text logo dark" id="0" name="image5.png"/>
                  <pic:cNvPicPr preferRelativeResize="0"/>
                </pic:nvPicPr>
                <pic:blipFill>
                  <a:blip r:embed="rId1"/>
                  <a:srcRect b="0" l="0" r="0" t="0"/>
                  <a:stretch>
                    <a:fillRect/>
                  </a:stretch>
                </pic:blipFill>
                <pic:spPr>
                  <a:xfrm>
                    <a:off x="0" y="0"/>
                    <a:ext cx="975281" cy="325133"/>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9">
    <w:pPr>
      <w:pageBreakBefore w:val="0"/>
      <w:pBdr>
        <w:top w:space="0" w:sz="0" w:val="nil"/>
        <w:left w:space="0" w:sz="0" w:val="nil"/>
        <w:bottom w:space="0" w:sz="0" w:val="nil"/>
        <w:right w:space="0" w:sz="0" w:val="nil"/>
        <w:between w:space="0" w:sz="0" w:val="nil"/>
      </w:pBdr>
      <w:shd w:fill="auto" w:val="clear"/>
      <w:spacing w:before="640" w:line="300" w:lineRule="auto"/>
      <w:rPr>
        <w:rFonts w:ascii="Proxima Nova" w:cs="Proxima Nova" w:eastAsia="Proxima Nova" w:hAnsi="Proxima Nova"/>
        <w:color w:val="666666"/>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-914399</wp:posOffset>
          </wp:positionH>
          <wp:positionV relativeFrom="paragraph">
            <wp:posOffset>-66674</wp:posOffset>
          </wp:positionV>
          <wp:extent cx="7781925" cy="95250"/>
          <wp:effectExtent b="0" l="0" r="0" t="0"/>
          <wp:wrapTopAndBottom distB="0" distT="0"/>
          <wp:docPr descr="horizontal line" id="1" name="image2.png"/>
          <a:graphic>
            <a:graphicData uri="http://schemas.openxmlformats.org/drawingml/2006/picture">
              <pic:pic>
                <pic:nvPicPr>
                  <pic:cNvPr descr="horizontal line" id="0" name="image2.png"/>
                  <pic:cNvPicPr preferRelativeResize="0"/>
                </pic:nvPicPr>
                <pic:blipFill>
                  <a:blip r:embed="rId1"/>
                  <a:srcRect b="0" l="0" r="0" t="0"/>
                  <a:stretch>
                    <a:fillRect/>
                  </a:stretch>
                </pic:blipFill>
                <pic:spPr>
                  <a:xfrm>
                    <a:off x="0" y="0"/>
                    <a:ext cx="7781925" cy="9525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-919162</wp:posOffset>
          </wp:positionH>
          <wp:positionV relativeFrom="paragraph">
            <wp:posOffset>-66674</wp:posOffset>
          </wp:positionV>
          <wp:extent cx="7781925" cy="95250"/>
          <wp:effectExtent b="0" l="0" r="0" t="0"/>
          <wp:wrapTopAndBottom distB="0" distT="0"/>
          <wp:docPr descr="horizontal line" id="9" name="image2.png"/>
          <a:graphic>
            <a:graphicData uri="http://schemas.openxmlformats.org/drawingml/2006/picture">
              <pic:pic>
                <pic:nvPicPr>
                  <pic:cNvPr descr="horizontal line" id="0" name="image2.png"/>
                  <pic:cNvPicPr preferRelativeResize="0"/>
                </pic:nvPicPr>
                <pic:blipFill>
                  <a:blip r:embed="rId1"/>
                  <a:srcRect b="0" l="0" r="0" t="0"/>
                  <a:stretch>
                    <a:fillRect/>
                  </a:stretch>
                </pic:blipFill>
                <pic:spPr>
                  <a:xfrm>
                    <a:off x="0" y="0"/>
                    <a:ext cx="7781925" cy="95250"/>
                  </a:xfrm>
                  <a:prstGeom prst="rect"/>
                  <a:ln/>
                </pic:spPr>
              </pic:pic>
            </a:graphicData>
          </a:graphic>
        </wp:anchor>
      </w:drawing>
    </w:r>
  </w:p>
  <w:p w:rsidR="00000000" w:rsidDel="00000000" w:rsidP="00000000" w:rsidRDefault="00000000" w:rsidRPr="00000000" w14:paraId="000000AA">
    <w:pPr>
      <w:pageBreakBefore w:val="0"/>
      <w:pBdr>
        <w:top w:space="0" w:sz="0" w:val="nil"/>
        <w:left w:space="0" w:sz="0" w:val="nil"/>
        <w:bottom w:space="0" w:sz="0" w:val="nil"/>
        <w:right w:space="0" w:sz="0" w:val="nil"/>
        <w:between w:space="0" w:sz="0" w:val="nil"/>
      </w:pBdr>
      <w:shd w:fill="auto" w:val="clear"/>
      <w:spacing w:line="300" w:lineRule="auto"/>
      <w:rPr>
        <w:rFonts w:ascii="Proxima Nova" w:cs="Proxima Nova" w:eastAsia="Proxima Nova" w:hAnsi="Proxima Nova"/>
        <w:color w:val="666666"/>
        <w:sz w:val="20"/>
        <w:szCs w:val="20"/>
      </w:rPr>
    </w:pPr>
    <w:r w:rsidDel="00000000" w:rsidR="00000000" w:rsidRPr="00000000">
      <w:rPr>
        <w:rFonts w:ascii="Proxima Nova" w:cs="Proxima Nova" w:eastAsia="Proxima Nova" w:hAnsi="Proxima Nova"/>
        <w:color w:val="666666"/>
        <w:sz w:val="20"/>
        <w:szCs w:val="20"/>
      </w:rPr>
      <w:drawing>
        <wp:inline distB="114300" distT="114300" distL="114300" distR="114300">
          <wp:extent cx="447675" cy="57150"/>
          <wp:effectExtent b="0" l="0" r="0" t="0"/>
          <wp:docPr descr="short line" id="8" name="image1.png"/>
          <a:graphic>
            <a:graphicData uri="http://schemas.openxmlformats.org/drawingml/2006/picture">
              <pic:pic>
                <pic:nvPicPr>
                  <pic:cNvPr descr="short line" id="0" name="image1.png"/>
                  <pic:cNvPicPr preferRelativeResize="0"/>
                </pic:nvPicPr>
                <pic:blipFill>
                  <a:blip r:embed="rId2"/>
                  <a:srcRect b="0" l="0" r="0" t="0"/>
                  <a:stretch>
                    <a:fillRect/>
                  </a:stretch>
                </pic:blipFill>
                <pic:spPr>
                  <a:xfrm>
                    <a:off x="0" y="0"/>
                    <a:ext cx="447675" cy="5715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B">
    <w:pPr>
      <w:pageBreakBefore w:val="0"/>
      <w:pBdr>
        <w:top w:space="0" w:sz="0" w:val="nil"/>
        <w:left w:space="0" w:sz="0" w:val="nil"/>
        <w:bottom w:space="0" w:sz="0" w:val="nil"/>
        <w:right w:space="0" w:sz="0" w:val="nil"/>
        <w:between w:space="0" w:sz="0" w:val="nil"/>
      </w:pBdr>
      <w:shd w:fill="auto" w:val="clear"/>
      <w:spacing w:before="640" w:lineRule="auto"/>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-919162</wp:posOffset>
          </wp:positionH>
          <wp:positionV relativeFrom="paragraph">
            <wp:posOffset>-66674</wp:posOffset>
          </wp:positionV>
          <wp:extent cx="7781925" cy="95250"/>
          <wp:effectExtent b="0" l="0" r="0" t="0"/>
          <wp:wrapTopAndBottom distB="0" distT="0"/>
          <wp:docPr descr="horizontal line" id="7" name="image2.png"/>
          <a:graphic>
            <a:graphicData uri="http://schemas.openxmlformats.org/drawingml/2006/picture">
              <pic:pic>
                <pic:nvPicPr>
                  <pic:cNvPr descr="horizontal line" id="0" name="image2.png"/>
                  <pic:cNvPicPr preferRelativeResize="0"/>
                </pic:nvPicPr>
                <pic:blipFill>
                  <a:blip r:embed="rId1"/>
                  <a:srcRect b="0" l="0" r="0" t="0"/>
                  <a:stretch>
                    <a:fillRect/>
                  </a:stretch>
                </pic:blipFill>
                <pic:spPr>
                  <a:xfrm>
                    <a:off x="0" y="0"/>
                    <a:ext cx="7781925" cy="952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roxima Nova" w:cs="Proxima Nova" w:eastAsia="Proxima Nova" w:hAnsi="Proxima Nova"/>
        <w:sz w:val="22"/>
        <w:szCs w:val="22"/>
        <w:lang w:val="nl"/>
      </w:rPr>
    </w:rPrDefault>
    <w:pPrDefault>
      <w:pPr>
        <w:spacing w:before="200" w:line="30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before="480" w:lineRule="auto"/>
    </w:pPr>
    <w:rPr>
      <w:color w:val="039be5"/>
      <w:sz w:val="36"/>
      <w:szCs w:val="36"/>
    </w:rPr>
  </w:style>
  <w:style w:type="paragraph" w:styleId="Heading2">
    <w:name w:val="heading 2"/>
    <w:basedOn w:val="Normal"/>
    <w:next w:val="Normal"/>
    <w:pPr>
      <w:keepNext w:val="1"/>
      <w:keepLines w:val="1"/>
      <w:pageBreakBefore w:val="0"/>
    </w:pPr>
    <w:rPr>
      <w:color w:val="e61a17"/>
      <w:sz w:val="28"/>
      <w:szCs w:val="28"/>
    </w:rPr>
  </w:style>
  <w:style w:type="paragraph" w:styleId="Heading3">
    <w:name w:val="heading 3"/>
    <w:basedOn w:val="Normal"/>
    <w:next w:val="Normal"/>
    <w:pPr>
      <w:keepNext w:val="1"/>
      <w:keepLines w:val="1"/>
      <w:pageBreakBefore w:val="0"/>
    </w:pPr>
    <w:rPr>
      <w:color w:val="008a05"/>
      <w:sz w:val="24"/>
      <w:szCs w:val="24"/>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iCs w:val="1"/>
      <w:color w:val="666666"/>
      <w:sz w:val="22"/>
      <w:szCs w:val="22"/>
    </w:rPr>
  </w:style>
  <w:style w:type="paragraph" w:styleId="Title">
    <w:name w:val="Title"/>
    <w:basedOn w:val="Normal"/>
    <w:next w:val="Normal"/>
    <w:pPr>
      <w:keepNext w:val="1"/>
      <w:keepLines w:val="1"/>
      <w:pageBreakBefore w:val="0"/>
      <w:spacing w:before="1440" w:line="240" w:lineRule="auto"/>
    </w:pPr>
    <w:rPr>
      <w:rFonts w:ascii="Proxima Nova" w:cs="Proxima Nova" w:eastAsia="Proxima Nova" w:hAnsi="Proxima Nova"/>
      <w:b w:val="1"/>
      <w:bCs w:val="1"/>
      <w:color w:val="404040"/>
      <w:sz w:val="96"/>
      <w:szCs w:val="96"/>
    </w:rPr>
  </w:style>
  <w:style w:type="paragraph" w:styleId="Subtitle">
    <w:name w:val="Subtitle"/>
    <w:basedOn w:val="Normal"/>
    <w:next w:val="Normal"/>
    <w:pPr>
      <w:keepNext w:val="1"/>
      <w:keepLines w:val="1"/>
      <w:pageBreakBefore w:val="0"/>
      <w:spacing w:after="200" w:lineRule="auto"/>
    </w:pPr>
    <w:rPr>
      <w:sz w:val="32"/>
      <w:szCs w:val="32"/>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pp.shiftbase.com/signup?language=nl&amp;plan=premium&amp;signup_cta_source=hero-main&amp;signup_cta_url=https:%2F%2Fwww.shiftbase.com%2Fnl%2Fklantenverhalen%2Ffroot&amp;_gl=1*81wbzv*_gcl_aw*R0NMLjE3NjQ4NTE3MjEuRUFJYUlRb2JDaE1JLU91ZDVmS2drUU1Wc3FPREJ4MXhDQUlYRUFBWUFTQUFFZ0lDZV9EX0J3RQ..*_gcl_au*NzA3ODY1OTEuMTc2NDE0NDE5Ny4xNTg3MzkzNjY2LjE3Njc3NzcxNTQuMTc2Nzc3OTY1MQ..*_ga*MTMxNTEzNzQzMi4xNzQ3OTIyNDU3*_ga_MW324MJW85*czE3Njk2NzgzNzEkbzQxOCRnMSR0MTc2OTY4MTQyMCRqNjAkbDAkaDg4MDUzMzA4MA.." TargetMode="Externa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