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  <w:color w:val="666666"/>
          <w:sz w:val="32"/>
          <w:szCs w:val="32"/>
        </w:rPr>
      </w:pPr>
      <w:bookmarkStart w:colFirst="0" w:colLast="0" w:name="_aczyuw2yex2w" w:id="0"/>
      <w:bookmarkEnd w:id="0"/>
      <w:r w:rsidDel="00000000" w:rsidR="00000000" w:rsidRPr="00000000">
        <w:rPr>
          <w:rFonts w:ascii="Open Sans" w:cs="Open Sans" w:eastAsia="Open Sans" w:hAnsi="Open Sans"/>
          <w:b w:val="0"/>
          <w:bCs w:val="0"/>
          <w:color w:val="039be5"/>
          <w:sz w:val="62"/>
          <w:szCs w:val="62"/>
          <w:rtl w:val="0"/>
        </w:rPr>
        <w:t xml:space="preserve">Shiftbase Template</w:t>
      </w:r>
      <w:r w:rsidDel="00000000" w:rsidR="00000000" w:rsidRPr="00000000">
        <w:rPr>
          <w:rFonts w:ascii="Open Sans" w:cs="Open Sans" w:eastAsia="Open Sans" w:hAnsi="Open Sans"/>
          <w:color w:val="404040"/>
          <w:sz w:val="86"/>
          <w:szCs w:val="86"/>
          <w:rtl w:val="0"/>
        </w:rPr>
        <w:br w:type="textWrapping"/>
      </w:r>
      <w:r w:rsidDel="00000000" w:rsidR="00000000" w:rsidRPr="00000000">
        <w:rPr>
          <w:rFonts w:ascii="Open Sans" w:cs="Open Sans" w:eastAsia="Open Sans" w:hAnsi="Open Sans"/>
          <w:sz w:val="78"/>
          <w:szCs w:val="78"/>
          <w:rtl w:val="0"/>
        </w:rPr>
        <w:t xml:space="preserve">Basisbeleid Gezondheid &amp; Veiligheid op de Werkplek</w:t>
      </w:r>
      <w:r w:rsidDel="00000000" w:rsidR="00000000" w:rsidRPr="00000000">
        <w:rPr>
          <w:rFonts w:ascii="Open Sans" w:cs="Open Sans" w:eastAsia="Open Sans" w:hAnsi="Open Sans"/>
          <w:color w:val="666666"/>
          <w:sz w:val="32"/>
          <w:szCs w:val="3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4800600</wp:posOffset>
            </wp:positionV>
            <wp:extent cx="5943600" cy="3962400"/>
            <wp:effectExtent b="0" l="0" r="0" t="0"/>
            <wp:wrapNone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7812" r="781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</w:rPr>
      </w:pPr>
      <w:bookmarkStart w:colFirst="0" w:colLast="0" w:name="_m8v31v82juht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</w:rPr>
      </w:pPr>
      <w:bookmarkStart w:colFirst="0" w:colLast="0" w:name="_73fimhemnmd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2"/>
        <w:keepNext w:val="0"/>
        <w:keepLines w:val="0"/>
        <w:spacing w:after="80" w:before="360" w:line="276.0005454545455" w:lineRule="auto"/>
        <w:rPr>
          <w:rFonts w:ascii="Open Sans" w:cs="Open Sans" w:eastAsia="Open Sans" w:hAnsi="Open Sans"/>
          <w:b w:val="1"/>
          <w:bCs w:val="1"/>
          <w:color w:val="1f1f1f"/>
          <w:sz w:val="34"/>
          <w:szCs w:val="34"/>
          <w:highlight w:val="white"/>
        </w:rPr>
      </w:pPr>
      <w:bookmarkStart w:colFirst="0" w:colLast="0" w:name="_qx10risva61e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keepNext w:val="0"/>
        <w:keepLines w:val="0"/>
        <w:spacing w:after="80" w:before="360" w:line="276.0005454545455" w:lineRule="auto"/>
        <w:rPr/>
      </w:pPr>
      <w:bookmarkStart w:colFirst="0" w:colLast="0" w:name="_eh92a71ejrzj" w:id="4"/>
      <w:bookmarkEnd w:id="4"/>
      <w:r w:rsidDel="00000000" w:rsidR="00000000" w:rsidRPr="00000000">
        <w:rPr>
          <w:rtl w:val="0"/>
        </w:rPr>
        <w:t xml:space="preserve">Over dit template</w:t>
      </w:r>
    </w:p>
    <w:p w:rsidR="00000000" w:rsidDel="00000000" w:rsidP="00000000" w:rsidRDefault="00000000" w:rsidRPr="00000000" w14:paraId="00000008">
      <w:pPr>
        <w:spacing w:after="240" w:before="240" w:line="276.0005454545455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Dit template “Gezondheid &amp; Veiligheid – basis” is een eenvoudige standaard die je kunt gebruiken binnen teams en locaties. Het is niet bedoeld als vervanging van lokale wetgeving, maar als basis zodat iedereen weet:</w:t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spacing w:after="0" w:afterAutospacing="0" w:before="240" w:line="276.0005454545455" w:lineRule="auto"/>
        <w:ind w:left="720" w:hanging="360"/>
        <w:rPr>
          <w:rFonts w:ascii="Open Sans" w:cs="Open Sans" w:eastAsia="Open Sans" w:hAnsi="Open Sans"/>
          <w:b w:val="1"/>
          <w:bCs w:val="1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1f1f1f"/>
          <w:highlight w:val="white"/>
          <w:rtl w:val="0"/>
        </w:rPr>
        <w:t xml:space="preserve">hoe veilig werken eruitziet</w:t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spacing w:after="0" w:afterAutospacing="0" w:before="0" w:beforeAutospacing="0" w:line="276.0005454545455" w:lineRule="auto"/>
        <w:ind w:left="720" w:hanging="360"/>
        <w:rPr>
          <w:rFonts w:ascii="Open Sans" w:cs="Open Sans" w:eastAsia="Open Sans" w:hAnsi="Open Sans"/>
          <w:b w:val="1"/>
          <w:bCs w:val="1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1f1f1f"/>
          <w:highlight w:val="white"/>
          <w:rtl w:val="0"/>
        </w:rPr>
        <w:t xml:space="preserve">hoe je problemen meldt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spacing w:after="240" w:before="0" w:beforeAutospacing="0" w:line="276.0005454545455" w:lineRule="auto"/>
        <w:ind w:left="720" w:hanging="360"/>
        <w:rPr>
          <w:rFonts w:ascii="Open Sans" w:cs="Open Sans" w:eastAsia="Open Sans" w:hAnsi="Open Sans"/>
          <w:b w:val="1"/>
          <w:bCs w:val="1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1f1f1f"/>
          <w:highlight w:val="white"/>
          <w:rtl w:val="0"/>
        </w:rPr>
        <w:t xml:space="preserve">hoe het bedrijf opvolging geeft</w:t>
      </w:r>
    </w:p>
    <w:p w:rsidR="00000000" w:rsidDel="00000000" w:rsidP="00000000" w:rsidRDefault="00000000" w:rsidRPr="00000000" w14:paraId="0000000C">
      <w:pPr>
        <w:pStyle w:val="Heading2"/>
        <w:rPr>
          <w:rFonts w:ascii="Open Sans" w:cs="Open Sans" w:eastAsia="Open Sans" w:hAnsi="Open Sans"/>
          <w:color w:val="1f1f1f"/>
          <w:highlight w:val="white"/>
        </w:rPr>
      </w:pPr>
      <w:bookmarkStart w:colFirst="0" w:colLast="0" w:name="_p1h1dwlc36mz" w:id="5"/>
      <w:bookmarkEnd w:id="5"/>
      <w:r w:rsidDel="00000000" w:rsidR="00000000" w:rsidRPr="00000000">
        <w:rPr>
          <w:color w:val="039be5"/>
          <w:rtl w:val="0"/>
        </w:rPr>
        <w:t xml:space="preserve">Hoe gebruik je dit (10 minuten setup)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3"/>
        <w:rPr>
          <w:color w:val="039be5"/>
        </w:rPr>
      </w:pPr>
      <w:bookmarkStart w:colFirst="0" w:colLast="0" w:name="_g5sggbcx5dpe" w:id="6"/>
      <w:bookmarkEnd w:id="6"/>
      <w:r w:rsidDel="00000000" w:rsidR="00000000" w:rsidRPr="00000000">
        <w:rPr>
          <w:color w:val="039be5"/>
          <w:rtl w:val="0"/>
        </w:rPr>
        <w:t xml:space="preserve">1. Voeg namen en verantwoordelijken toe</w:t>
      </w:r>
    </w:p>
    <w:p w:rsidR="00000000" w:rsidDel="00000000" w:rsidP="00000000" w:rsidRDefault="00000000" w:rsidRPr="00000000" w14:paraId="0000000E">
      <w:pPr>
        <w:numPr>
          <w:ilvl w:val="0"/>
          <w:numId w:val="7"/>
        </w:numPr>
        <w:spacing w:after="0" w:afterAutospacing="0" w:before="24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  <w:u w:val="non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1f1f1f"/>
          <w:highlight w:val="white"/>
          <w:rtl w:val="0"/>
        </w:rPr>
        <w:t xml:space="preserve">Veiligheidscontact: </w:t>
      </w: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[Naam + rol + e-mail/telefoon]</w:t>
      </w:r>
    </w:p>
    <w:p w:rsidR="00000000" w:rsidDel="00000000" w:rsidP="00000000" w:rsidRDefault="00000000" w:rsidRPr="00000000" w14:paraId="0000000F">
      <w:pPr>
        <w:numPr>
          <w:ilvl w:val="0"/>
          <w:numId w:val="7"/>
        </w:numPr>
        <w:spacing w:after="0" w:afterAutospacing="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  <w:u w:val="non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1f1f1f"/>
          <w:highlight w:val="white"/>
          <w:rtl w:val="0"/>
        </w:rPr>
        <w:t xml:space="preserve">Escalatiecontact (back-up): </w:t>
      </w: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[Naam + rol]</w:t>
      </w:r>
    </w:p>
    <w:p w:rsidR="00000000" w:rsidDel="00000000" w:rsidP="00000000" w:rsidRDefault="00000000" w:rsidRPr="00000000" w14:paraId="00000010">
      <w:pPr>
        <w:numPr>
          <w:ilvl w:val="0"/>
          <w:numId w:val="7"/>
        </w:numPr>
        <w:spacing w:after="24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  <w:u w:val="non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1f1f1f"/>
          <w:highlight w:val="white"/>
          <w:rtl w:val="0"/>
        </w:rPr>
        <w:t xml:space="preserve">Waar meldingen worden geregistreerd: </w:t>
      </w: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[Tool/link/locatie]</w:t>
      </w:r>
    </w:p>
    <w:p w:rsidR="00000000" w:rsidDel="00000000" w:rsidP="00000000" w:rsidRDefault="00000000" w:rsidRPr="00000000" w14:paraId="00000011">
      <w:pPr>
        <w:pStyle w:val="Heading3"/>
        <w:rPr>
          <w:color w:val="039be5"/>
        </w:rPr>
      </w:pPr>
      <w:bookmarkStart w:colFirst="0" w:colLast="0" w:name="_4p93q2fbdhxd" w:id="7"/>
      <w:bookmarkEnd w:id="7"/>
      <w:r w:rsidDel="00000000" w:rsidR="00000000" w:rsidRPr="00000000">
        <w:rPr>
          <w:color w:val="039be5"/>
          <w:rtl w:val="0"/>
        </w:rPr>
        <w:t xml:space="preserve">2. Kies je tijdslijnen</w:t>
      </w:r>
    </w:p>
    <w:p w:rsidR="00000000" w:rsidDel="00000000" w:rsidP="00000000" w:rsidRDefault="00000000" w:rsidRPr="00000000" w14:paraId="00000012">
      <w:pPr>
        <w:numPr>
          <w:ilvl w:val="0"/>
          <w:numId w:val="6"/>
        </w:numPr>
        <w:spacing w:after="0" w:afterAutospacing="0" w:before="24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Bevestig ontvangst binnen: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color w:val="1f1f1f"/>
          <w:highlight w:val="white"/>
          <w:rtl w:val="0"/>
        </w:rPr>
        <w:t xml:space="preserve">[bijv. 1 werkdag]</w:t>
      </w:r>
    </w:p>
    <w:p w:rsidR="00000000" w:rsidDel="00000000" w:rsidP="00000000" w:rsidRDefault="00000000" w:rsidRPr="00000000" w14:paraId="00000013">
      <w:pPr>
        <w:numPr>
          <w:ilvl w:val="0"/>
          <w:numId w:val="6"/>
        </w:numPr>
        <w:spacing w:after="0" w:afterAutospacing="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Evaluatie + actieplan binnen: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color w:val="1f1f1f"/>
          <w:highlight w:val="white"/>
          <w:rtl w:val="0"/>
        </w:rPr>
        <w:t xml:space="preserve">[bijv. 48 uur]</w:t>
      </w:r>
    </w:p>
    <w:p w:rsidR="00000000" w:rsidDel="00000000" w:rsidP="00000000" w:rsidRDefault="00000000" w:rsidRPr="00000000" w14:paraId="00000014">
      <w:pPr>
        <w:numPr>
          <w:ilvl w:val="0"/>
          <w:numId w:val="6"/>
        </w:numPr>
        <w:spacing w:after="24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Afsluiting (oplossing geïmplementeerd) binnen: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color w:val="1f1f1f"/>
          <w:highlight w:val="white"/>
          <w:rtl w:val="0"/>
        </w:rPr>
        <w:t xml:space="preserve">[bijv. 7–14 dagen afhankelijk van risico]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3"/>
        <w:rPr>
          <w:color w:val="039be5"/>
        </w:rPr>
      </w:pPr>
      <w:bookmarkStart w:colFirst="0" w:colLast="0" w:name="_gilvh1z5uyz2" w:id="8"/>
      <w:bookmarkEnd w:id="8"/>
      <w:r w:rsidDel="00000000" w:rsidR="00000000" w:rsidRPr="00000000">
        <w:rPr>
          <w:color w:val="039be5"/>
          <w:rtl w:val="0"/>
        </w:rPr>
        <w:t xml:space="preserve">3. Kies één meldkanaal</w:t>
      </w:r>
    </w:p>
    <w:p w:rsidR="00000000" w:rsidDel="00000000" w:rsidP="00000000" w:rsidRDefault="00000000" w:rsidRPr="00000000" w14:paraId="00000016">
      <w:pPr>
        <w:spacing w:after="240" w:before="240" w:line="276.0005454545455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Kies één primaire manier om gevaren en incidenten te melden (zodat niets verloren gaat): Formulier / e-mailalias / HR-systeem / app (kies één)</w:t>
      </w:r>
    </w:p>
    <w:p w:rsidR="00000000" w:rsidDel="00000000" w:rsidP="00000000" w:rsidRDefault="00000000" w:rsidRPr="00000000" w14:paraId="00000017">
      <w:pPr>
        <w:pStyle w:val="Heading3"/>
        <w:rPr>
          <w:color w:val="039be5"/>
        </w:rPr>
      </w:pPr>
      <w:bookmarkStart w:colFirst="0" w:colLast="0" w:name="_wd4qcxqiysan" w:id="9"/>
      <w:bookmarkEnd w:id="9"/>
      <w:r w:rsidDel="00000000" w:rsidR="00000000" w:rsidRPr="00000000">
        <w:rPr>
          <w:color w:val="039be5"/>
          <w:rtl w:val="0"/>
        </w:rPr>
        <w:t xml:space="preserve">4. Communiceer het één keer goed</w:t>
      </w:r>
    </w:p>
    <w:p w:rsidR="00000000" w:rsidDel="00000000" w:rsidP="00000000" w:rsidRDefault="00000000" w:rsidRPr="00000000" w14:paraId="00000018">
      <w:pPr>
        <w:spacing w:after="240" w:before="240" w:line="276.0005454545455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Deel de definitieve versie tijdens onboarding en plaats het zichtbaar waar mensen werken (digitaal + fysiek indien relevant).</w:t>
      </w:r>
    </w:p>
    <w:p w:rsidR="00000000" w:rsidDel="00000000" w:rsidP="00000000" w:rsidRDefault="00000000" w:rsidRPr="00000000" w14:paraId="00000019">
      <w:pPr>
        <w:spacing w:after="240" w:before="240" w:line="276.0005454545455" w:lineRule="auto"/>
        <w:ind w:left="0" w:firstLine="0"/>
        <w:rPr>
          <w:rFonts w:ascii="Open Sans" w:cs="Open Sans" w:eastAsia="Open Sans" w:hAnsi="Open Sans"/>
          <w:b w:val="1"/>
          <w:bCs w:val="1"/>
          <w:color w:val="039be5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00" w:before="0" w:line="276.0005454545455" w:lineRule="auto"/>
        <w:ind w:left="0" w:firstLine="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00" w:before="0" w:line="276.0005454545455" w:lineRule="auto"/>
        <w:ind w:left="0" w:firstLine="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spacing w:after="200" w:before="0" w:line="276.0005454545455" w:lineRule="auto"/>
        <w:rPr/>
      </w:pPr>
      <w:bookmarkStart w:colFirst="0" w:colLast="0" w:name="_plpvz6q99r7r" w:id="10"/>
      <w:bookmarkEnd w:id="10"/>
      <w:r w:rsidDel="00000000" w:rsidR="00000000" w:rsidRPr="00000000">
        <w:rPr>
          <w:rtl w:val="0"/>
        </w:rPr>
        <w:t xml:space="preserve">Beleid: Basisprincipes van gezondheid en veiligheid</w:t>
      </w:r>
    </w:p>
    <w:p w:rsidR="00000000" w:rsidDel="00000000" w:rsidP="00000000" w:rsidRDefault="00000000" w:rsidRPr="00000000" w14:paraId="0000001D">
      <w:pPr>
        <w:pStyle w:val="Heading2"/>
        <w:rPr>
          <w:color w:val="039be5"/>
        </w:rPr>
      </w:pPr>
      <w:bookmarkStart w:colFirst="0" w:colLast="0" w:name="_7mudkyhli3b" w:id="11"/>
      <w:bookmarkEnd w:id="11"/>
      <w:r w:rsidDel="00000000" w:rsidR="00000000" w:rsidRPr="00000000">
        <w:rPr>
          <w:color w:val="039be5"/>
          <w:rtl w:val="0"/>
        </w:rPr>
        <w:t xml:space="preserve">Doel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Zorg voor de veiligheid van iedereen op de werkplek door gevaren te voorkomen, incidenten snel te melden en risico's aan te pakken voordat iemand gewond raakt.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2"/>
        <w:rPr>
          <w:color w:val="039be5"/>
        </w:rPr>
      </w:pPr>
      <w:bookmarkStart w:colFirst="0" w:colLast="0" w:name="_qluf82ywqyno" w:id="12"/>
      <w:bookmarkEnd w:id="12"/>
      <w:r w:rsidDel="00000000" w:rsidR="00000000" w:rsidRPr="00000000">
        <w:rPr>
          <w:color w:val="039be5"/>
          <w:rtl w:val="0"/>
        </w:rPr>
        <w:t xml:space="preserve">Toepassingsgebied</w:t>
      </w:r>
    </w:p>
    <w:p w:rsidR="00000000" w:rsidDel="00000000" w:rsidP="00000000" w:rsidRDefault="00000000" w:rsidRPr="00000000" w14:paraId="00000020">
      <w:pPr>
        <w:spacing w:after="240" w:before="240" w:line="276.0005454545455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Dit geldt voor alle werknemers, contractanten en bezoekers op alle werklocaties.</w:t>
      </w:r>
    </w:p>
    <w:p w:rsidR="00000000" w:rsidDel="00000000" w:rsidP="00000000" w:rsidRDefault="00000000" w:rsidRPr="00000000" w14:paraId="00000021">
      <w:pPr>
        <w:pStyle w:val="Heading2"/>
        <w:rPr>
          <w:color w:val="039be5"/>
        </w:rPr>
      </w:pPr>
      <w:bookmarkStart w:colFirst="0" w:colLast="0" w:name="_15ghofhmz6wz" w:id="13"/>
      <w:bookmarkEnd w:id="13"/>
      <w:r w:rsidDel="00000000" w:rsidR="00000000" w:rsidRPr="00000000">
        <w:rPr>
          <w:color w:val="039be5"/>
          <w:rtl w:val="0"/>
        </w:rPr>
        <w:t xml:space="preserve">Rollen</w:t>
      </w:r>
    </w:p>
    <w:p w:rsidR="00000000" w:rsidDel="00000000" w:rsidP="00000000" w:rsidRDefault="00000000" w:rsidRPr="00000000" w14:paraId="00000022">
      <w:pPr>
        <w:numPr>
          <w:ilvl w:val="0"/>
          <w:numId w:val="8"/>
        </w:numPr>
        <w:spacing w:after="0" w:afterAutospacing="0" w:before="24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1f1f1f"/>
          <w:highlight w:val="white"/>
          <w:rtl w:val="0"/>
        </w:rPr>
        <w:t xml:space="preserve">Werkgever/management: </w:t>
      </w: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Biedt een veilige werkplek, verzorgt trainingen en verhelpt gevaren.</w:t>
      </w:r>
    </w:p>
    <w:p w:rsidR="00000000" w:rsidDel="00000000" w:rsidP="00000000" w:rsidRDefault="00000000" w:rsidRPr="00000000" w14:paraId="00000023">
      <w:pPr>
        <w:numPr>
          <w:ilvl w:val="0"/>
          <w:numId w:val="8"/>
        </w:numPr>
        <w:spacing w:after="0" w:afterAutospacing="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1f1f1f"/>
          <w:highlight w:val="white"/>
          <w:rtl w:val="0"/>
        </w:rPr>
        <w:t xml:space="preserve">Managers/leidinggevenden: </w:t>
      </w: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handhaaf </w:t>
      </w: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veilige werkwijzen, onderneem actie naar aanleiding van meldingen en documenteer acties.</w:t>
      </w:r>
    </w:p>
    <w:p w:rsidR="00000000" w:rsidDel="00000000" w:rsidP="00000000" w:rsidRDefault="00000000" w:rsidRPr="00000000" w14:paraId="00000024">
      <w:pPr>
        <w:numPr>
          <w:ilvl w:val="0"/>
          <w:numId w:val="8"/>
        </w:numPr>
        <w:spacing w:after="0" w:afterAutospacing="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1f1f1f"/>
          <w:highlight w:val="white"/>
          <w:rtl w:val="0"/>
        </w:rPr>
        <w:t xml:space="preserve">Medewerkers: </w:t>
      </w: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Volg de veiligheidsinstructies op en meld gevaren/incidenten onmiddellijk.</w:t>
      </w:r>
    </w:p>
    <w:p w:rsidR="00000000" w:rsidDel="00000000" w:rsidP="00000000" w:rsidRDefault="00000000" w:rsidRPr="00000000" w14:paraId="00000025">
      <w:pPr>
        <w:numPr>
          <w:ilvl w:val="0"/>
          <w:numId w:val="8"/>
        </w:numPr>
        <w:spacing w:after="24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1f1f1f"/>
          <w:highlight w:val="white"/>
          <w:rtl w:val="0"/>
        </w:rPr>
        <w:t xml:space="preserve">Contactpersoon voor veiligheid (naam/functie): </w:t>
      </w: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Ontvangt rapporten en coördineert de opvolging.</w:t>
      </w:r>
    </w:p>
    <w:p w:rsidR="00000000" w:rsidDel="00000000" w:rsidP="00000000" w:rsidRDefault="00000000" w:rsidRPr="00000000" w14:paraId="00000026">
      <w:pPr>
        <w:pStyle w:val="Heading2"/>
        <w:rPr>
          <w:color w:val="039be5"/>
        </w:rPr>
      </w:pPr>
      <w:bookmarkStart w:colFirst="0" w:colLast="0" w:name="_v5kdufr0fg8c" w:id="14"/>
      <w:bookmarkEnd w:id="14"/>
      <w:r w:rsidDel="00000000" w:rsidR="00000000" w:rsidRPr="00000000">
        <w:rPr>
          <w:color w:val="039be5"/>
          <w:rtl w:val="0"/>
        </w:rPr>
        <w:t xml:space="preserve">Basisverwachtingen (niet-onderhandelbaar)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after="0" w:afterAutospacing="0" w:before="24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Volg veiligheidsregels op locatie en gebruik vereiste PBM’s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after="0" w:afterAutospacing="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Meld gevaren onmiddellijk (ook als “niemand gewond is”)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spacing w:after="0" w:afterAutospacing="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Stop onveilig werk bij direct gevaar en informeer een manager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after="24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Niet knoeien met veiligheidsapparatuur</w:t>
      </w:r>
    </w:p>
    <w:p w:rsidR="00000000" w:rsidDel="00000000" w:rsidP="00000000" w:rsidRDefault="00000000" w:rsidRPr="00000000" w14:paraId="0000002B">
      <w:pPr>
        <w:pStyle w:val="Heading2"/>
        <w:rPr>
          <w:color w:val="039be5"/>
        </w:rPr>
      </w:pPr>
      <w:bookmarkStart w:colFirst="0" w:colLast="0" w:name="_ynavw0i45juh" w:id="15"/>
      <w:bookmarkEnd w:id="15"/>
      <w:r w:rsidDel="00000000" w:rsidR="00000000" w:rsidRPr="00000000">
        <w:rPr>
          <w:color w:val="039be5"/>
          <w:rtl w:val="0"/>
        </w:rPr>
        <w:t xml:space="preserve">Stop-werk bevoegdheid (belangrijk)</w:t>
      </w:r>
    </w:p>
    <w:p w:rsidR="00000000" w:rsidDel="00000000" w:rsidP="00000000" w:rsidRDefault="00000000" w:rsidRPr="00000000" w14:paraId="0000002C">
      <w:pPr>
        <w:spacing w:after="240" w:before="240" w:line="276.0005454545455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Elke werknemer mag het werk pauzeren als hij/zij redelijkerwijs denkt dat er een direct veiligheidsrisico is.</w:t>
      </w:r>
    </w:p>
    <w:p w:rsidR="00000000" w:rsidDel="00000000" w:rsidP="00000000" w:rsidRDefault="00000000" w:rsidRPr="00000000" w14:paraId="0000002D">
      <w:pPr>
        <w:spacing w:after="240" w:before="240" w:line="276.0005454545455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1f1f1f"/>
          <w:highlight w:val="white"/>
          <w:rtl w:val="0"/>
        </w:rPr>
        <w:t xml:space="preserve">Stap 1:</w:t>
      </w: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 Stop en ga naar een veilige plek</w:t>
        <w:br w:type="textWrapping"/>
      </w:r>
      <w:r w:rsidDel="00000000" w:rsidR="00000000" w:rsidRPr="00000000">
        <w:rPr>
          <w:rFonts w:ascii="Open Sans" w:cs="Open Sans" w:eastAsia="Open Sans" w:hAnsi="Open Sans"/>
          <w:b w:val="1"/>
          <w:bCs w:val="1"/>
          <w:color w:val="1f1f1f"/>
          <w:highlight w:val="white"/>
          <w:rtl w:val="0"/>
        </w:rPr>
        <w:t xml:space="preserve">Stap 2:</w:t>
      </w: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 Informeer onmiddellijk een manager/leidinggevende</w:t>
        <w:br w:type="textWrapping"/>
      </w:r>
      <w:r w:rsidDel="00000000" w:rsidR="00000000" w:rsidRPr="00000000">
        <w:rPr>
          <w:rFonts w:ascii="Open Sans" w:cs="Open Sans" w:eastAsia="Open Sans" w:hAnsi="Open Sans"/>
          <w:b w:val="1"/>
          <w:bCs w:val="1"/>
          <w:color w:val="1f1f1f"/>
          <w:highlight w:val="white"/>
          <w:rtl w:val="0"/>
        </w:rPr>
        <w:t xml:space="preserve">Stap 3:</w:t>
      </w: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 Werk wordt pas hervat nadat het risico onder controle is en de manager bevestigt dat het veilig is</w:t>
      </w:r>
    </w:p>
    <w:p w:rsidR="00000000" w:rsidDel="00000000" w:rsidP="00000000" w:rsidRDefault="00000000" w:rsidRPr="00000000" w14:paraId="0000002E">
      <w:pPr>
        <w:pStyle w:val="Heading2"/>
        <w:rPr>
          <w:color w:val="039be5"/>
        </w:rPr>
      </w:pPr>
      <w:bookmarkStart w:colFirst="0" w:colLast="0" w:name="_msc2bxrkr5cj" w:id="16"/>
      <w:bookmarkEnd w:id="16"/>
      <w:r w:rsidDel="00000000" w:rsidR="00000000" w:rsidRPr="00000000">
        <w:rPr>
          <w:color w:val="039be5"/>
          <w:rtl w:val="0"/>
        </w:rPr>
        <w:t xml:space="preserve">Meld het snel: wat te doen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spacing w:after="0" w:afterAutospacing="0" w:before="24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Direct gevaar? Stop werk en ga naar veiligheid. Bel hulpdiensten indien nodig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spacing w:after="0" w:afterAutospacing="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Informeer zo snel mogelijk een manager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spacing w:after="0" w:afterAutospacing="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Registreer de melding dezelfde dag met:</w:t>
      </w:r>
    </w:p>
    <w:p w:rsidR="00000000" w:rsidDel="00000000" w:rsidP="00000000" w:rsidRDefault="00000000" w:rsidRPr="00000000" w14:paraId="00000032">
      <w:pPr>
        <w:numPr>
          <w:ilvl w:val="1"/>
          <w:numId w:val="3"/>
        </w:numPr>
        <w:spacing w:after="0" w:afterAutospacing="0" w:before="0" w:beforeAutospacing="0" w:line="276.0005454545455" w:lineRule="auto"/>
        <w:ind w:left="144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datum/tijd</w:t>
      </w:r>
    </w:p>
    <w:p w:rsidR="00000000" w:rsidDel="00000000" w:rsidP="00000000" w:rsidRDefault="00000000" w:rsidRPr="00000000" w14:paraId="00000033">
      <w:pPr>
        <w:numPr>
          <w:ilvl w:val="1"/>
          <w:numId w:val="3"/>
        </w:numPr>
        <w:spacing w:after="0" w:afterAutospacing="0" w:before="0" w:beforeAutospacing="0" w:line="276.0005454545455" w:lineRule="auto"/>
        <w:ind w:left="144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locatie</w:t>
      </w:r>
    </w:p>
    <w:p w:rsidR="00000000" w:rsidDel="00000000" w:rsidP="00000000" w:rsidRDefault="00000000" w:rsidRPr="00000000" w14:paraId="00000034">
      <w:pPr>
        <w:numPr>
          <w:ilvl w:val="1"/>
          <w:numId w:val="3"/>
        </w:numPr>
        <w:spacing w:after="0" w:afterAutospacing="0" w:before="0" w:beforeAutospacing="0" w:line="276.0005454545455" w:lineRule="auto"/>
        <w:ind w:left="144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wat er gebeurde / wat je zag</w:t>
      </w:r>
    </w:p>
    <w:p w:rsidR="00000000" w:rsidDel="00000000" w:rsidP="00000000" w:rsidRDefault="00000000" w:rsidRPr="00000000" w14:paraId="00000035">
      <w:pPr>
        <w:numPr>
          <w:ilvl w:val="1"/>
          <w:numId w:val="3"/>
        </w:numPr>
        <w:spacing w:after="0" w:afterAutospacing="0" w:before="0" w:beforeAutospacing="0" w:line="276.0005454545455" w:lineRule="auto"/>
        <w:ind w:left="144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betrokkenen</w:t>
      </w:r>
    </w:p>
    <w:p w:rsidR="00000000" w:rsidDel="00000000" w:rsidP="00000000" w:rsidRDefault="00000000" w:rsidRPr="00000000" w14:paraId="00000036">
      <w:pPr>
        <w:numPr>
          <w:ilvl w:val="1"/>
          <w:numId w:val="3"/>
        </w:numPr>
        <w:spacing w:after="240" w:before="0" w:beforeAutospacing="0" w:line="276.0005454545455" w:lineRule="auto"/>
        <w:ind w:left="144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getuigen</w:t>
        <w:br w:type="textWrapping"/>
      </w:r>
    </w:p>
    <w:p w:rsidR="00000000" w:rsidDel="00000000" w:rsidP="00000000" w:rsidRDefault="00000000" w:rsidRPr="00000000" w14:paraId="00000037">
      <w:pPr>
        <w:spacing w:after="240" w:before="240" w:line="276.0005454545455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Management beoordeelt binnen 24–48 uur (of jullie gekozen termijn) en legt vast:</w:t>
      </w:r>
    </w:p>
    <w:p w:rsidR="00000000" w:rsidDel="00000000" w:rsidP="00000000" w:rsidRDefault="00000000" w:rsidRPr="00000000" w14:paraId="00000038">
      <w:pPr>
        <w:numPr>
          <w:ilvl w:val="0"/>
          <w:numId w:val="9"/>
        </w:numPr>
        <w:spacing w:after="0" w:afterAutospacing="0" w:before="24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risiconiveau (laag/middel/hoog)</w:t>
      </w:r>
    </w:p>
    <w:p w:rsidR="00000000" w:rsidDel="00000000" w:rsidP="00000000" w:rsidRDefault="00000000" w:rsidRPr="00000000" w14:paraId="00000039">
      <w:pPr>
        <w:numPr>
          <w:ilvl w:val="0"/>
          <w:numId w:val="9"/>
        </w:numPr>
        <w:spacing w:after="0" w:afterAutospacing="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corrigerende actie</w:t>
      </w:r>
    </w:p>
    <w:p w:rsidR="00000000" w:rsidDel="00000000" w:rsidP="00000000" w:rsidRDefault="00000000" w:rsidRPr="00000000" w14:paraId="0000003A">
      <w:pPr>
        <w:numPr>
          <w:ilvl w:val="0"/>
          <w:numId w:val="9"/>
        </w:numPr>
        <w:spacing w:after="24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eigenaar + deadline</w:t>
      </w:r>
    </w:p>
    <w:p w:rsidR="00000000" w:rsidDel="00000000" w:rsidP="00000000" w:rsidRDefault="00000000" w:rsidRPr="00000000" w14:paraId="0000003B">
      <w:pPr>
        <w:spacing w:after="240" w:before="240" w:line="276.0005454545455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1f1f1f"/>
          <w:highlight w:val="white"/>
          <w:rtl w:val="0"/>
        </w:rPr>
        <w:t xml:space="preserve">Sluit de cirkel:</w:t>
      </w: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 bevestig de oplossing en deel leerpunten waar passend.</w:t>
      </w:r>
    </w:p>
    <w:p w:rsidR="00000000" w:rsidDel="00000000" w:rsidP="00000000" w:rsidRDefault="00000000" w:rsidRPr="00000000" w14:paraId="0000003C">
      <w:pPr>
        <w:pStyle w:val="Heading3"/>
        <w:rPr>
          <w:color w:val="039be5"/>
        </w:rPr>
      </w:pPr>
      <w:bookmarkStart w:colFirst="0" w:colLast="0" w:name="_uthnmhoph365" w:id="17"/>
      <w:bookmarkEnd w:id="17"/>
      <w:r w:rsidDel="00000000" w:rsidR="00000000" w:rsidRPr="00000000">
        <w:rPr>
          <w:color w:val="039be5"/>
          <w:rtl w:val="0"/>
        </w:rPr>
        <w:t xml:space="preserve">Near-miss regel</w:t>
      </w:r>
    </w:p>
    <w:p w:rsidR="00000000" w:rsidDel="00000000" w:rsidP="00000000" w:rsidRDefault="00000000" w:rsidRPr="00000000" w14:paraId="0000003D">
      <w:pPr>
        <w:spacing w:after="240" w:before="240" w:line="276.0005454545455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Bijna-ongevallen moeten óók gemeld worden. Het zijn gratis lessen.</w:t>
      </w:r>
    </w:p>
    <w:p w:rsidR="00000000" w:rsidDel="00000000" w:rsidP="00000000" w:rsidRDefault="00000000" w:rsidRPr="00000000" w14:paraId="0000003E">
      <w:pPr>
        <w:pStyle w:val="Heading2"/>
        <w:rPr>
          <w:color w:val="039be5"/>
        </w:rPr>
      </w:pPr>
      <w:bookmarkStart w:colFirst="0" w:colLast="0" w:name="_g9grnvhfwwi7" w:id="18"/>
      <w:bookmarkEnd w:id="18"/>
      <w:r w:rsidDel="00000000" w:rsidR="00000000" w:rsidRPr="00000000">
        <w:rPr>
          <w:color w:val="039be5"/>
          <w:rtl w:val="0"/>
        </w:rPr>
        <w:t xml:space="preserve">Training</w:t>
      </w:r>
    </w:p>
    <w:p w:rsidR="00000000" w:rsidDel="00000000" w:rsidP="00000000" w:rsidRDefault="00000000" w:rsidRPr="00000000" w14:paraId="0000003F">
      <w:pPr>
        <w:numPr>
          <w:ilvl w:val="0"/>
          <w:numId w:val="4"/>
        </w:numPr>
        <w:spacing w:after="0" w:afterAutospacing="0" w:before="24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Nieuwe medewerkers: veiligheids basis tijdens onboarding</w:t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spacing w:after="240" w:before="0" w:beforeAutospacing="0" w:line="276.0005454545455" w:lineRule="auto"/>
        <w:ind w:left="720" w:hanging="360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Opfrissing: minimaal jaarlijks (of bij verandering van processen/apparatuur)</w:t>
      </w:r>
    </w:p>
    <w:p w:rsidR="00000000" w:rsidDel="00000000" w:rsidP="00000000" w:rsidRDefault="00000000" w:rsidRPr="00000000" w14:paraId="00000041">
      <w:pPr>
        <w:pStyle w:val="Heading2"/>
        <w:rPr>
          <w:color w:val="039be5"/>
        </w:rPr>
      </w:pPr>
      <w:bookmarkStart w:colFirst="0" w:colLast="0" w:name="_qblyxmlrmsuz" w:id="19"/>
      <w:bookmarkEnd w:id="19"/>
      <w:r w:rsidDel="00000000" w:rsidR="00000000" w:rsidRPr="00000000">
        <w:rPr>
          <w:color w:val="039be5"/>
          <w:rtl w:val="0"/>
        </w:rPr>
        <w:t xml:space="preserve">Documentatie</w:t>
      </w:r>
    </w:p>
    <w:p w:rsidR="00000000" w:rsidDel="00000000" w:rsidP="00000000" w:rsidRDefault="00000000" w:rsidRPr="00000000" w14:paraId="00000042">
      <w:pPr>
        <w:spacing w:after="240" w:before="240" w:line="276.0005454545455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1f1f1f"/>
          <w:highlight w:val="white"/>
          <w:rtl w:val="0"/>
        </w:rPr>
        <w:t xml:space="preserve">Alle incident- en gevarenmeldingen worden centraal opgeslagen met beperkte toegang.</w:t>
      </w:r>
    </w:p>
    <w:p w:rsidR="00000000" w:rsidDel="00000000" w:rsidP="00000000" w:rsidRDefault="00000000" w:rsidRPr="00000000" w14:paraId="00000043">
      <w:pPr>
        <w:spacing w:after="240" w:before="240" w:line="276.0005454545455" w:lineRule="auto"/>
        <w:rPr>
          <w:rFonts w:ascii="Open Sans" w:cs="Open Sans" w:eastAsia="Open Sans" w:hAnsi="Open Sans"/>
          <w:b w:val="1"/>
          <w:bCs w:val="1"/>
          <w:color w:val="1f1f1f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="300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="300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="300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="300" w:lineRule="auto"/>
        <w:rPr>
          <w:rFonts w:ascii="Open Sans" w:cs="Open Sans" w:eastAsia="Open Sans" w:hAnsi="Open Sans"/>
          <w:color w:val="1f1f1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="300" w:lineRule="auto"/>
        <w:rPr>
          <w:rFonts w:ascii="Open Sans" w:cs="Open Sans" w:eastAsia="Open Sans" w:hAnsi="Open Sans"/>
          <w:color w:val="1f1f1f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</w:rPr>
      </w:pPr>
      <w:bookmarkStart w:colFirst="0" w:colLast="0" w:name="_ovawxjoi07ia" w:id="20"/>
      <w:bookmarkEnd w:id="20"/>
      <w:r w:rsidDel="00000000" w:rsidR="00000000" w:rsidRPr="00000000">
        <w:rPr>
          <w:rFonts w:ascii="Open Sans" w:cs="Open Sans" w:eastAsia="Open Sans" w:hAnsi="Open Sans"/>
          <w:rtl w:val="0"/>
        </w:rPr>
        <w:t xml:space="preserve">Add-ons (tools voor kopiëren/plakken om dit te laten werken)</w:t>
      </w:r>
    </w:p>
    <w:p w:rsidR="00000000" w:rsidDel="00000000" w:rsidP="00000000" w:rsidRDefault="00000000" w:rsidRPr="00000000" w14:paraId="0000004A">
      <w:pPr>
        <w:spacing w:after="200" w:before="0" w:line="276.0005454545455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rtl w:val="0"/>
        </w:rPr>
        <w:t xml:space="preserve">1) Bericht "Meld het" dat medewerkers kunnen kopiëren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60"/>
        <w:gridCol w:w="6300"/>
        <w:tblGridChange w:id="0">
          <w:tblGrid>
            <w:gridCol w:w="3060"/>
            <w:gridCol w:w="63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40404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ffffff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ffffff"/>
                <w:rtl w:val="0"/>
              </w:rPr>
              <w:t xml:space="preserve">Onderwerp: </w:t>
            </w:r>
            <w:r w:rsidDel="00000000" w:rsidR="00000000" w:rsidRPr="00000000">
              <w:rPr>
                <w:rFonts w:ascii="Open Sans" w:cs="Open Sans" w:eastAsia="Open Sans" w:hAnsi="Open Sans"/>
                <w:color w:val="ffffff"/>
                <w:rtl w:val="0"/>
              </w:rPr>
              <w:t xml:space="preserve">Veiligheidsrapport (gevaar/bijna-ongeluk/incident)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Bericht:</w:t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Datum/tijd: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Locatie: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20" w:hRule="atLeast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Wat er gebeurde / wat ik zag (alleen feiten):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Iedereen die hierbij betrokken was / getuigen: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Is er op dit moment een direct risico? (ja/nee)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Foto/video (indien veilig om op te nemen):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Voorgestelde oplossing (optioneel):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spacing w:after="200" w:before="0" w:line="276.0005454545455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1"/>
        <w:rPr>
          <w:rFonts w:ascii="Open Sans" w:cs="Open Sans" w:eastAsia="Open Sans" w:hAnsi="Open Sans"/>
        </w:rPr>
      </w:pPr>
      <w:bookmarkStart w:colFirst="0" w:colLast="0" w:name="_978u9hlom13j" w:id="21"/>
      <w:bookmarkEnd w:id="2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1"/>
        <w:rPr>
          <w:rFonts w:ascii="Open Sans" w:cs="Open Sans" w:eastAsia="Open Sans" w:hAnsi="Open Sans"/>
        </w:rPr>
      </w:pPr>
      <w:bookmarkStart w:colFirst="0" w:colLast="0" w:name="_d8d4pikxyfm6" w:id="22"/>
      <w:bookmarkEnd w:id="22"/>
      <w:r w:rsidDel="00000000" w:rsidR="00000000" w:rsidRPr="00000000">
        <w:rPr>
          <w:rFonts w:ascii="Open Sans" w:cs="Open Sans" w:eastAsia="Open Sans" w:hAnsi="Open Sans"/>
          <w:rtl w:val="0"/>
        </w:rPr>
        <w:t xml:space="preserve">Spiekbriefje voor risicobeoordeling</w:t>
      </w:r>
    </w:p>
    <w:p w:rsidR="00000000" w:rsidDel="00000000" w:rsidP="00000000" w:rsidRDefault="00000000" w:rsidRPr="00000000" w14:paraId="00000060">
      <w:pPr>
        <w:spacing w:after="200" w:before="0" w:line="276.0005454545455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190"/>
        <w:gridCol w:w="4170"/>
        <w:tblGridChange w:id="0">
          <w:tblGrid>
            <w:gridCol w:w="5190"/>
            <w:gridCol w:w="41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Risiconiveau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Wat te doen:</w:t>
            </w:r>
          </w:p>
        </w:tc>
      </w:tr>
      <w:tr>
        <w:trPr>
          <w:cantSplit w:val="0"/>
          <w:tblHeader w:val="0"/>
        </w:trPr>
        <w:tc>
          <w:tcPr>
            <w:shd w:fill="dd7e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Hoog risico:</w:t>
            </w: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Ernstig letsel is mogelijk of er bestaat direct risico.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Stop het werk, escaleer nu.</w:t>
            </w:r>
          </w:p>
        </w:tc>
      </w:tr>
      <w:tr>
        <w:trPr>
          <w:cantSplit w:val="0"/>
          <w:tblHeader w:val="0"/>
        </w:trPr>
        <w:tc>
          <w:tcPr>
            <w:shd w:fill="e6913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Gemiddeld risico:</w:t>
            </w: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Een blessure is mogelijk, maar niet direct.</w:t>
            </w:r>
          </w:p>
        </w:tc>
        <w:tc>
          <w:tcPr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Actieplan binnen 48 uur</w:t>
            </w:r>
          </w:p>
        </w:tc>
      </w:tr>
      <w:tr>
        <w:trPr>
          <w:cantSplit w:val="0"/>
          <w:tblHeader w:val="0"/>
        </w:trPr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Laag risico:</w:t>
            </w: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klein probleem</w:t>
            </w:r>
          </w:p>
        </w:tc>
        <w:tc>
          <w:tcPr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before="0" w:line="240" w:lineRule="auto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Plan de datum vast, houd de voltooiing bij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pStyle w:val="Heading1"/>
        <w:rPr>
          <w:rFonts w:ascii="Open Sans" w:cs="Open Sans" w:eastAsia="Open Sans" w:hAnsi="Open Sans"/>
        </w:rPr>
      </w:pPr>
      <w:bookmarkStart w:colFirst="0" w:colLast="0" w:name="_5jvezgmtmn8w" w:id="23"/>
      <w:bookmarkEnd w:id="2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1"/>
        <w:rPr>
          <w:rFonts w:ascii="Open Sans" w:cs="Open Sans" w:eastAsia="Open Sans" w:hAnsi="Open Sans"/>
        </w:rPr>
      </w:pPr>
      <w:bookmarkStart w:colFirst="0" w:colLast="0" w:name="_t0bh9dq7y9uc" w:id="24"/>
      <w:bookmarkEnd w:id="24"/>
      <w:r w:rsidDel="00000000" w:rsidR="00000000" w:rsidRPr="00000000">
        <w:rPr>
          <w:rFonts w:ascii="Open Sans" w:cs="Open Sans" w:eastAsia="Open Sans" w:hAnsi="Open Sans"/>
          <w:rtl w:val="0"/>
        </w:rPr>
        <w:t xml:space="preserve">Logboek gevaren en incidenten (tabel kopiëren/plakken)</w:t>
      </w:r>
    </w:p>
    <w:p w:rsidR="00000000" w:rsidDel="00000000" w:rsidP="00000000" w:rsidRDefault="00000000" w:rsidRPr="00000000" w14:paraId="0000006C">
      <w:pPr>
        <w:spacing w:after="200" w:before="0" w:line="276.0005454545455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10"/>
        <w:gridCol w:w="2550"/>
        <w:gridCol w:w="2550"/>
        <w:gridCol w:w="2550"/>
        <w:tblGridChange w:id="0">
          <w:tblGrid>
            <w:gridCol w:w="1710"/>
            <w:gridCol w:w="2550"/>
            <w:gridCol w:w="2550"/>
            <w:gridCol w:w="2550"/>
          </w:tblGrid>
        </w:tblGridChange>
      </w:tblGrid>
      <w:tr>
        <w:trPr>
          <w:cantSplit w:val="0"/>
          <w:trHeight w:val="420" w:hRule="atLeast"/>
          <w:tblHeader w:val="1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Datum: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Locatie: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Type (Gevaar/incident/bijna-ongeluk)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Risico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Laag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Medium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Hoog</w:t>
            </w:r>
          </w:p>
        </w:tc>
      </w:tr>
      <w:tr>
        <w:trPr>
          <w:cantSplit w:val="0"/>
          <w:trHeight w:val="825" w:hRule="atLeast"/>
          <w:tblHeader w:val="1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Samenvatting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Eigenaar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Actie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Twee afspraakjes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Status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bCs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Sluitingsdatum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5">
      <w:pPr>
        <w:spacing w:after="200" w:before="0" w:line="276.0005454545455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Style w:val="Heading1"/>
        <w:rPr>
          <w:rFonts w:ascii="Open Sans" w:cs="Open Sans" w:eastAsia="Open Sans" w:hAnsi="Open Sans"/>
        </w:rPr>
      </w:pPr>
      <w:bookmarkStart w:colFirst="0" w:colLast="0" w:name="_mu6u1zcigcx8" w:id="25"/>
      <w:bookmarkEnd w:id="2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Style w:val="Heading1"/>
        <w:rPr>
          <w:rFonts w:ascii="Open Sans" w:cs="Open Sans" w:eastAsia="Open Sans" w:hAnsi="Open Sans"/>
        </w:rPr>
      </w:pPr>
      <w:bookmarkStart w:colFirst="0" w:colLast="0" w:name="_98k6z9swff5w" w:id="26"/>
      <w:bookmarkEnd w:id="26"/>
      <w:r w:rsidDel="00000000" w:rsidR="00000000" w:rsidRPr="00000000">
        <w:rPr>
          <w:rFonts w:ascii="Open Sans" w:cs="Open Sans" w:eastAsia="Open Sans" w:hAnsi="Open Sans"/>
          <w:rtl w:val="0"/>
        </w:rPr>
        <w:t xml:space="preserve">Checklist voor opvolging door de manager</w:t>
      </w:r>
    </w:p>
    <w:p w:rsidR="00000000" w:rsidDel="00000000" w:rsidP="00000000" w:rsidRDefault="00000000" w:rsidRPr="00000000" w14:paraId="00000098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120" w:line="276.0005454545455" w:lineRule="auto"/>
        <w:ind w:left="720" w:hanging="360"/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Bevestig de ontvangst van het rapport.</w:t>
      </w:r>
    </w:p>
    <w:p w:rsidR="00000000" w:rsidDel="00000000" w:rsidP="00000000" w:rsidRDefault="00000000" w:rsidRPr="00000000" w14:paraId="00000099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276.0005454545455" w:lineRule="auto"/>
        <w:ind w:left="720" w:hanging="360"/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Zorg er direct voor dat het veilig is (indien nodig).</w:t>
      </w:r>
    </w:p>
    <w:p w:rsidR="00000000" w:rsidDel="00000000" w:rsidP="00000000" w:rsidRDefault="00000000" w:rsidRPr="00000000" w14:paraId="0000009A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276.0005454545455" w:lineRule="auto"/>
        <w:ind w:left="720" w:hanging="360"/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Registreer het in het registratiesysteem.</w:t>
      </w:r>
    </w:p>
    <w:p w:rsidR="00000000" w:rsidDel="00000000" w:rsidP="00000000" w:rsidRDefault="00000000" w:rsidRPr="00000000" w14:paraId="0000009B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276.0005454545455" w:lineRule="auto"/>
        <w:ind w:left="720" w:hanging="360"/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Een eigenaar toewijzen + vervaldatum</w:t>
      </w:r>
    </w:p>
    <w:p w:rsidR="00000000" w:rsidDel="00000000" w:rsidP="00000000" w:rsidRDefault="00000000" w:rsidRPr="00000000" w14:paraId="0000009C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276.0005454545455" w:lineRule="auto"/>
        <w:ind w:left="720" w:hanging="360"/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Bevestig dat de corrigerende maatregelen zijn voltooid.</w:t>
      </w:r>
    </w:p>
    <w:p w:rsidR="00000000" w:rsidDel="00000000" w:rsidP="00000000" w:rsidRDefault="00000000" w:rsidRPr="00000000" w14:paraId="0000009D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276.0005454545455" w:lineRule="auto"/>
        <w:ind w:left="720" w:hanging="360"/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Deel geleerde lessen (indien van toepassing).</w:t>
      </w:r>
    </w:p>
    <w:p w:rsidR="00000000" w:rsidDel="00000000" w:rsidP="00000000" w:rsidRDefault="00000000" w:rsidRPr="00000000" w14:paraId="0000009E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80" w:before="0" w:beforeAutospacing="0" w:line="276.0005454545455" w:lineRule="auto"/>
        <w:ind w:left="720" w:hanging="360"/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Sluit het dossier af (datum + resultaat)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200" w:before="0" w:line="276.0005454545455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300" w:lineRule="auto"/>
        <w:rPr>
          <w:rFonts w:ascii="Open Sans" w:cs="Open Sans" w:eastAsia="Open Sans" w:hAnsi="Open Sans"/>
        </w:rPr>
      </w:pPr>
      <w:bookmarkStart w:colFirst="0" w:colLast="0" w:name="_yxy55riaqzy" w:id="27"/>
      <w:bookmarkEnd w:id="2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300" w:lineRule="auto"/>
        <w:rPr>
          <w:rFonts w:ascii="Open Sans" w:cs="Open Sans" w:eastAsia="Open Sans" w:hAnsi="Open Sans"/>
          <w:color w:val="039be5"/>
          <w:sz w:val="36"/>
          <w:szCs w:val="36"/>
        </w:rPr>
      </w:pPr>
      <w:bookmarkStart w:colFirst="0" w:colLast="0" w:name="_i85ws8se9wc5" w:id="28"/>
      <w:bookmarkEnd w:id="28"/>
      <w:r w:rsidDel="00000000" w:rsidR="00000000" w:rsidRPr="00000000">
        <w:rPr>
          <w:rFonts w:ascii="Open Sans" w:cs="Open Sans" w:eastAsia="Open Sans" w:hAnsi="Open Sans"/>
          <w:rtl w:val="0"/>
        </w:rPr>
        <w:t xml:space="preserve">Probeer Shiftbase 14 dagen gratis uit.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160" w:before="0" w:line="259" w:lineRule="auto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0" distT="0" distL="0" distR="0">
            <wp:extent cx="4842828" cy="1614466"/>
            <wp:effectExtent b="0" l="0" r="0" t="0"/>
            <wp:docPr descr="Shiftbase text logo dark" id="6" name="image5.png"/>
            <a:graphic>
              <a:graphicData uri="http://schemas.openxmlformats.org/drawingml/2006/picture">
                <pic:pic>
                  <pic:nvPicPr>
                    <pic:cNvPr descr="Shiftbase text logo dark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2828" cy="16144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160" w:before="0" w:line="259" w:lineRule="auto"/>
        <w:rPr>
          <w:rFonts w:ascii="Open Sans" w:cs="Open Sans" w:eastAsia="Open Sans" w:hAnsi="Open Sans"/>
          <w:b w:val="1"/>
          <w:bCs w:val="1"/>
          <w:color w:val="00b0f0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color w:val="00b0f0"/>
          <w:sz w:val="28"/>
          <w:szCs w:val="28"/>
          <w:rtl w:val="0"/>
        </w:rPr>
        <w:t xml:space="preserve">PROBEER SHIFTBASE 14 DAGEN GRATIS EN ZONDER VERPLICHTINGEN</w:t>
      </w:r>
    </w:p>
    <w:p w:rsidR="00000000" w:rsidDel="00000000" w:rsidP="00000000" w:rsidRDefault="00000000" w:rsidRPr="00000000" w14:paraId="000000A4">
      <w:pPr>
        <w:spacing w:after="160" w:before="0" w:line="259" w:lineRule="auto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sz w:val="28"/>
          <w:szCs w:val="28"/>
          <w:rtl w:val="0"/>
        </w:rPr>
        <w:t xml:space="preserve">Ontdek de uitgebreide HR-functies van Shiftbase en zie hoe u al uw werknemersgegevens op één plek kunt beheren. Met Shiftbase kunt u gedetailleerde analyses van uw bedrijfsprestaties maken en waardevolle inzichten in uw bedrijf verkrijgen. Profiteer van aanpasbare rapporten en dashboards die u een realtime overzicht van uw hele bedrijf bieden. Ervaar zelf hoe Shiftbase uw HR-processen vereenvoudigt en uw bedrijfsmanagement optimaliseert.</w:t>
      </w:r>
    </w:p>
    <w:p w:rsidR="00000000" w:rsidDel="00000000" w:rsidP="00000000" w:rsidRDefault="00000000" w:rsidRPr="00000000" w14:paraId="000000A5">
      <w:pPr>
        <w:spacing w:after="160" w:before="0" w:line="259" w:lineRule="auto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114300" distT="114300" distL="114300" distR="114300">
            <wp:extent cx="4926328" cy="2400006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6328" cy="24000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160" w:before="0" w:line="259" w:lineRule="auto"/>
        <w:jc w:val="center"/>
        <w:rPr>
          <w:rFonts w:ascii="Open Sans" w:cs="Open Sans" w:eastAsia="Open Sans" w:hAnsi="Open Sans"/>
        </w:rPr>
      </w:pPr>
      <w:hyperlink r:id="rId9">
        <w:r w:rsidDel="00000000" w:rsidR="00000000" w:rsidRPr="00000000">
          <w:rPr>
            <w:rFonts w:ascii="Open Sans" w:cs="Open Sans" w:eastAsia="Open Sans" w:hAnsi="Open Sans"/>
            <w:color w:val="1155cc"/>
            <w:sz w:val="60"/>
            <w:szCs w:val="60"/>
            <w:u w:val="single"/>
            <w:rtl w:val="0"/>
          </w:rPr>
          <w:t xml:space="preserve">PROBEER HET NU GRATIS</w:t>
        </w:r>
      </w:hyperlink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5840" w:w="12240" w:orient="portrait"/>
      <w:pgMar w:bottom="1440" w:top="1440" w:left="1440" w:right="1440" w:header="0" w:footer="720"/>
      <w:pgNumType w:start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Arial"/>
  <w:font w:name="Calibri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A">
    <w:pPr>
      <w:tabs>
        <w:tab w:val="center" w:leader="none" w:pos="4252"/>
        <w:tab w:val="right" w:leader="none" w:pos="8504"/>
      </w:tabs>
      <w:spacing w:before="0" w:line="240" w:lineRule="auto"/>
      <w:rPr/>
    </w:pPr>
    <w:r w:rsidDel="00000000" w:rsidR="00000000" w:rsidRPr="00000000">
      <w:rPr>
        <w:rFonts w:ascii="Calibri" w:cs="Calibri" w:eastAsia="Calibri" w:hAnsi="Calibri"/>
        <w:rtl w:val="0"/>
      </w:rPr>
      <w:t xml:space="preserve">Gemaakt door</w:t>
      <w:br w:type="textWrapping"/>
      <w:t xml:space="preserve"> </w:t>
    </w:r>
    <w:r w:rsidDel="00000000" w:rsidR="00000000" w:rsidRPr="00000000">
      <w:rPr>
        <w:rFonts w:ascii="Calibri" w:cs="Calibri" w:eastAsia="Calibri" w:hAnsi="Calibri"/>
      </w:rPr>
      <w:drawing>
        <wp:inline distB="0" distT="0" distL="0" distR="0">
          <wp:extent cx="975281" cy="325133"/>
          <wp:effectExtent b="0" l="0" r="0" t="0"/>
          <wp:docPr descr="Shiftbase text logo dark" id="5" name="image5.png"/>
          <a:graphic>
            <a:graphicData uri="http://schemas.openxmlformats.org/drawingml/2006/picture">
              <pic:pic>
                <pic:nvPicPr>
                  <pic:cNvPr descr="Shiftbase text logo dark"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75281" cy="32513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B">
    <w:pPr>
      <w:tabs>
        <w:tab w:val="center" w:leader="none" w:pos="4252"/>
        <w:tab w:val="right" w:leader="none" w:pos="8504"/>
      </w:tabs>
      <w:spacing w:before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left"/>
      <w:rPr/>
    </w:pPr>
    <w:r w:rsidDel="00000000" w:rsidR="00000000" w:rsidRPr="00000000">
      <w:rPr>
        <w:rFonts w:ascii="Calibri" w:cs="Calibri" w:eastAsia="Calibri" w:hAnsi="Calibri"/>
        <w:rtl w:val="0"/>
      </w:rPr>
      <w:t xml:space="preserve">Gemaakt door</w:t>
      <w:br w:type="textWrapping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304800</wp:posOffset>
          </wp:positionV>
          <wp:extent cx="975281" cy="325133"/>
          <wp:effectExtent b="0" l="0" r="0" t="0"/>
          <wp:wrapNone/>
          <wp:docPr descr="Shiftbase text logo dark" id="3" name="image5.png"/>
          <a:graphic>
            <a:graphicData uri="http://schemas.openxmlformats.org/drawingml/2006/picture">
              <pic:pic>
                <pic:nvPicPr>
                  <pic:cNvPr descr="Shiftbase text logo dark"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75281" cy="325133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40" w:line="300" w:lineRule="auto"/>
      <w:rPr>
        <w:rFonts w:ascii="Proxima Nova" w:cs="Proxima Nova" w:eastAsia="Proxima Nova" w:hAnsi="Proxima Nova"/>
        <w:color w:val="666666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-914399</wp:posOffset>
          </wp:positionH>
          <wp:positionV relativeFrom="paragraph">
            <wp:posOffset>-66674</wp:posOffset>
          </wp:positionV>
          <wp:extent cx="7781925" cy="95250"/>
          <wp:effectExtent b="0" l="0" r="0" t="0"/>
          <wp:wrapTopAndBottom distB="0" distT="0"/>
          <wp:docPr descr="horizontal line" id="1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-919162</wp:posOffset>
          </wp:positionH>
          <wp:positionV relativeFrom="paragraph">
            <wp:posOffset>-66674</wp:posOffset>
          </wp:positionV>
          <wp:extent cx="7781925" cy="95250"/>
          <wp:effectExtent b="0" l="0" r="0" t="0"/>
          <wp:wrapTopAndBottom distB="0" distT="0"/>
          <wp:docPr descr="horizontal line" id="9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300" w:lineRule="auto"/>
      <w:rPr>
        <w:rFonts w:ascii="Proxima Nova" w:cs="Proxima Nova" w:eastAsia="Proxima Nova" w:hAnsi="Proxima Nova"/>
        <w:color w:val="666666"/>
        <w:sz w:val="20"/>
        <w:szCs w:val="20"/>
      </w:rPr>
    </w:pPr>
    <w:r w:rsidDel="00000000" w:rsidR="00000000" w:rsidRPr="00000000">
      <w:rPr>
        <w:rFonts w:ascii="Proxima Nova" w:cs="Proxima Nova" w:eastAsia="Proxima Nova" w:hAnsi="Proxima Nova"/>
        <w:color w:val="666666"/>
        <w:sz w:val="20"/>
        <w:szCs w:val="20"/>
      </w:rPr>
      <w:drawing>
        <wp:inline distB="114300" distT="114300" distL="114300" distR="114300">
          <wp:extent cx="447675" cy="57150"/>
          <wp:effectExtent b="0" l="0" r="0" t="0"/>
          <wp:docPr descr="short line" id="8" name="image2.png"/>
          <a:graphic>
            <a:graphicData uri="http://schemas.openxmlformats.org/drawingml/2006/picture">
              <pic:pic>
                <pic:nvPicPr>
                  <pic:cNvPr descr="short line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47675" cy="571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40" w:lineRule="auto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-919162</wp:posOffset>
          </wp:positionH>
          <wp:positionV relativeFrom="paragraph">
            <wp:posOffset>-66674</wp:posOffset>
          </wp:positionV>
          <wp:extent cx="7781925" cy="95250"/>
          <wp:effectExtent b="0" l="0" r="0" t="0"/>
          <wp:wrapTopAndBottom distB="0" distT="0"/>
          <wp:docPr descr="horizontal line" id="7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roxima Nova" w:cs="Proxima Nova" w:eastAsia="Proxima Nova" w:hAnsi="Proxima Nova"/>
        <w:sz w:val="22"/>
        <w:szCs w:val="22"/>
        <w:lang w:val="nl"/>
      </w:rPr>
    </w:rPrDefault>
    <w:pPrDefault>
      <w:pPr>
        <w:spacing w:before="200" w:line="30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80" w:lineRule="auto"/>
    </w:pPr>
    <w:rPr>
      <w:color w:val="039be5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</w:pPr>
    <w:rPr>
      <w:color w:val="e61a17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</w:pPr>
    <w:rPr>
      <w:color w:val="008a05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1440" w:line="240" w:lineRule="auto"/>
    </w:pPr>
    <w:rPr>
      <w:rFonts w:ascii="Proxima Nova" w:cs="Proxima Nova" w:eastAsia="Proxima Nova" w:hAnsi="Proxima Nova"/>
      <w:b w:val="1"/>
      <w:bCs w:val="1"/>
      <w:color w:val="404040"/>
      <w:sz w:val="96"/>
      <w:szCs w:val="9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lineRule="auto"/>
    </w:pPr>
    <w:rPr>
      <w:sz w:val="32"/>
      <w:szCs w:val="32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pp.shiftbase.com/signup?language=nl&amp;plan=premium&amp;signup_cta_source=hero-main&amp;signup_cta_url=https:%2F%2Fwww.shiftbase.com%2Fnl%2Fklantenverhalen%2Ffroot&amp;_gl=1*81wbzv*_gcl_aw*R0NMLjE3NjQ4NTE3MjEuRUFJYUlRb2JDaE1JLU91ZDVmS2drUU1Wc3FPREJ4MXhDQUlYRUFBWUFTQUFFZ0lDZV9EX0J3RQ..*_gcl_au*NzA3ODY1OTEuMTc2NDE0NDE5Ny4xNTg3MzkzNjY2LjE3Njc3NzcxNTQuMTc2Nzc3OTY1MQ..*_ga*MTMxNTEzNzQzMi4xNzQ3OTIyNDU3*_ga_MW324MJW85*czE3Njk2NzgzNzEkbzQxOCRnMSR0MTc2OTY4MTQyMCRqNjAkbDAkaDg4MDUzMzA4MA.." TargetMode="Externa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