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color w:val="000000"/>
          <w:sz w:val="86"/>
          <w:szCs w:val="86"/>
        </w:rPr>
      </w:pPr>
      <w:bookmarkStart w:colFirst="0" w:colLast="0" w:name="_aczyuw2yex2w" w:id="0"/>
      <w:bookmarkEnd w:id="0"/>
      <w:r w:rsidDel="00000000" w:rsidR="00000000" w:rsidRPr="00000000">
        <w:rPr>
          <w:b w:val="0"/>
          <w:color w:val="039be5"/>
          <w:sz w:val="62"/>
          <w:szCs w:val="62"/>
          <w:rtl w:val="0"/>
        </w:rPr>
        <w:t xml:space="preserve">Shiftbase voorbeelddocument</w:t>
      </w:r>
      <w:r w:rsidDel="00000000" w:rsidR="00000000" w:rsidRPr="00000000">
        <w:rPr>
          <w:color w:val="404040"/>
          <w:sz w:val="86"/>
          <w:szCs w:val="86"/>
          <w:rtl w:val="0"/>
        </w:rPr>
        <w:br w:type="textWrapping"/>
      </w:r>
      <w:r w:rsidDel="00000000" w:rsidR="00000000" w:rsidRPr="00000000">
        <w:rPr>
          <w:color w:val="000000"/>
          <w:sz w:val="86"/>
          <w:szCs w:val="86"/>
          <w:rtl w:val="0"/>
        </w:rPr>
        <w:t xml:space="preserve">Vragenlijst exitgesprek (exitformulier)</w:t>
      </w:r>
    </w:p>
    <w:p w:rsidR="00000000" w:rsidDel="00000000" w:rsidP="00000000" w:rsidRDefault="00000000" w:rsidRPr="00000000" w14:paraId="00000002">
      <w:pPr>
        <w:rPr>
          <w:color w:val="666666"/>
          <w:sz w:val="32"/>
          <w:szCs w:val="32"/>
        </w:rPr>
      </w:pPr>
      <w:r w:rsidDel="00000000" w:rsidR="00000000" w:rsidRPr="00000000">
        <w:rPr>
          <w:rtl w:val="0"/>
        </w:rPr>
        <w:br w:type="textWrapping"/>
      </w:r>
      <w:r w:rsidDel="00000000" w:rsidR="00000000" w:rsidRPr="00000000">
        <w:rPr>
          <w:color w:val="666666"/>
          <w:sz w:val="32"/>
          <w:szCs w:val="32"/>
        </w:rPr>
        <w:drawing>
          <wp:inline distB="114300" distT="114300" distL="114300" distR="114300">
            <wp:extent cx="5943600" cy="3962400"/>
            <wp:effectExtent b="0" l="0" r="0" t="0"/>
            <wp:docPr id="4"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lqp25cx7kth" w:id="1"/>
      <w:bookmarkEnd w:id="1"/>
      <w:r w:rsidDel="00000000" w:rsidR="00000000" w:rsidRPr="00000000">
        <w:rPr>
          <w:rtl w:val="0"/>
        </w:rPr>
        <w:t xml:space="preserve">Over dit sjabloon</w:t>
      </w:r>
      <w:r w:rsidDel="00000000" w:rsidR="00000000" w:rsidRPr="00000000">
        <w:rPr>
          <w:rtl w:val="0"/>
        </w:rPr>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color w:val="0d0d0d"/>
          <w:sz w:val="24"/>
          <w:szCs w:val="24"/>
          <w:highlight w:val="white"/>
        </w:rPr>
      </w:pPr>
      <w:r w:rsidDel="00000000" w:rsidR="00000000" w:rsidRPr="00000000">
        <w:rPr>
          <w:color w:val="0d0d0d"/>
          <w:sz w:val="24"/>
          <w:szCs w:val="24"/>
          <w:highlight w:val="white"/>
          <w:rtl w:val="0"/>
        </w:rPr>
        <w:t xml:space="preserve">Het voeren en documenteren van exitgesprekken is een belangrijke taak op het gebied van personeelsmanagement om transparantie en begrijpelijkheid in de bedrijfscommunicatie te waarborgen. </w:t>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color w:val="0d0d0d"/>
          <w:sz w:val="24"/>
          <w:szCs w:val="24"/>
          <w:highlight w:val="white"/>
        </w:rPr>
      </w:pPr>
      <w:r w:rsidDel="00000000" w:rsidR="00000000" w:rsidRPr="00000000">
        <w:rPr>
          <w:color w:val="0d0d0d"/>
          <w:sz w:val="24"/>
          <w:szCs w:val="24"/>
          <w:highlight w:val="white"/>
          <w:rtl w:val="0"/>
        </w:rPr>
        <w:t xml:space="preserve">Dit proces omvat het plannen, implementeren en analyseren van de gesprekken, evenals het aanbieden van </w:t>
      </w:r>
      <w:r w:rsidDel="00000000" w:rsidR="00000000" w:rsidRPr="00000000">
        <w:rPr>
          <w:color w:val="0d0d0d"/>
          <w:sz w:val="24"/>
          <w:szCs w:val="24"/>
          <w:highlight w:val="white"/>
          <w:rtl w:val="0"/>
        </w:rPr>
        <w:t xml:space="preserve">protocol sjablonen</w:t>
      </w:r>
      <w:r w:rsidDel="00000000" w:rsidR="00000000" w:rsidRPr="00000000">
        <w:rPr>
          <w:color w:val="0d0d0d"/>
          <w:sz w:val="24"/>
          <w:szCs w:val="24"/>
          <w:highlight w:val="white"/>
          <w:rtl w:val="0"/>
        </w:rPr>
        <w:t xml:space="preserve"> om deze te ondersteunen.</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color w:val="0d0d0d"/>
          <w:sz w:val="24"/>
          <w:szCs w:val="24"/>
          <w:highlight w:val="white"/>
        </w:rPr>
      </w:pPr>
      <w:r w:rsidDel="00000000" w:rsidR="00000000" w:rsidRPr="00000000">
        <w:rPr>
          <w:color w:val="0d0d0d"/>
          <w:sz w:val="24"/>
          <w:szCs w:val="24"/>
          <w:highlight w:val="white"/>
          <w:rtl w:val="0"/>
        </w:rPr>
        <w:t xml:space="preserve">Het doel is niet alleen om via professionele gesprekken duidelijkheid te creëren, maar ook om de waardering richting vertrekkende medewerkers te benadrukken.</w:t>
      </w:r>
    </w:p>
    <w:p w:rsidR="00000000" w:rsidDel="00000000" w:rsidP="00000000" w:rsidRDefault="00000000" w:rsidRPr="00000000" w14:paraId="00000008">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color w:val="0d0d0d"/>
          <w:sz w:val="24"/>
          <w:szCs w:val="24"/>
          <w:highlight w:val="white"/>
        </w:rPr>
      </w:pPr>
      <w:r w:rsidDel="00000000" w:rsidR="00000000" w:rsidRPr="00000000">
        <w:rPr>
          <w:color w:val="0d0d0d"/>
          <w:sz w:val="24"/>
          <w:szCs w:val="24"/>
          <w:highlight w:val="white"/>
          <w:rtl w:val="0"/>
        </w:rPr>
        <w:t xml:space="preserve">Wij bieden sjablonen en voorbeelden aan om het voeren van deze gesprekken gemakkelijker te maken en positieve teamrelaties te bevorderen.</w:t>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A">
      <w:pPr>
        <w:pBdr>
          <w:top w:color="d9d9e3" w:space="0" w:sz="0" w:val="none"/>
          <w:left w:color="d9d9e3" w:space="0" w:sz="0" w:val="none"/>
          <w:bottom w:color="d9d9e3" w:space="0" w:sz="0" w:val="none"/>
          <w:right w:color="d9d9e3" w:space="0" w:sz="0" w:val="none"/>
          <w:between w:color="d9d9e3" w:space="0" w:sz="0" w:val="none"/>
        </w:pBdr>
        <w:spacing w:after="300" w:before="300" w:lineRule="auto"/>
        <w:rPr>
          <w:color w:val="374151"/>
          <w:sz w:val="24"/>
          <w:szCs w:val="24"/>
          <w:highlight w:val="white"/>
        </w:rPr>
      </w:pPr>
      <w:r w:rsidDel="00000000" w:rsidR="00000000" w:rsidRPr="00000000">
        <w:rPr>
          <w:rtl w:val="0"/>
        </w:rPr>
      </w:r>
    </w:p>
    <w:p w:rsidR="00000000" w:rsidDel="00000000" w:rsidP="00000000" w:rsidRDefault="00000000" w:rsidRPr="00000000" w14:paraId="0000000B">
      <w:pPr>
        <w:pBdr>
          <w:top w:color="d9d9e3" w:space="0" w:sz="0" w:val="none"/>
          <w:left w:color="d9d9e3" w:space="0" w:sz="0" w:val="none"/>
          <w:bottom w:color="d9d9e3" w:space="0" w:sz="0" w:val="none"/>
          <w:right w:color="d9d9e3" w:space="0" w:sz="0" w:val="none"/>
          <w:between w:color="d9d9e3" w:space="0" w:sz="0" w:val="none"/>
        </w:pBdr>
        <w:spacing w:after="300" w:before="300" w:lineRule="auto"/>
        <w:rPr>
          <w:sz w:val="24"/>
          <w:szCs w:val="24"/>
          <w:highlight w:val="white"/>
        </w:rPr>
      </w:pPr>
      <w:r w:rsidDel="00000000" w:rsidR="00000000" w:rsidRPr="00000000">
        <w:rPr>
          <w:rtl w:val="0"/>
        </w:rPr>
      </w:r>
    </w:p>
    <w:p w:rsidR="00000000" w:rsidDel="00000000" w:rsidP="00000000" w:rsidRDefault="00000000" w:rsidRPr="00000000" w14:paraId="0000000C">
      <w:pPr>
        <w:pBdr>
          <w:top w:color="d9d9e3" w:space="0" w:sz="0" w:val="none"/>
          <w:left w:color="d9d9e3" w:space="0" w:sz="0" w:val="none"/>
          <w:bottom w:color="d9d9e3" w:space="0" w:sz="0" w:val="none"/>
          <w:right w:color="d9d9e3" w:space="0" w:sz="0" w:val="none"/>
          <w:between w:color="d9d9e3" w:space="0" w:sz="0" w:val="none"/>
        </w:pBdr>
        <w:spacing w:after="300" w:before="300" w:lineRule="auto"/>
        <w:rPr>
          <w:sz w:val="24"/>
          <w:szCs w:val="24"/>
          <w:highlight w:val="white"/>
        </w:rPr>
      </w:pPr>
      <w:r w:rsidDel="00000000" w:rsidR="00000000" w:rsidRPr="00000000">
        <w:rPr>
          <w:rtl w:val="0"/>
        </w:rPr>
      </w:r>
    </w:p>
    <w:p w:rsidR="00000000" w:rsidDel="00000000" w:rsidP="00000000" w:rsidRDefault="00000000" w:rsidRPr="00000000" w14:paraId="0000000D">
      <w:pPr>
        <w:pBdr>
          <w:top w:color="d9d9e3" w:space="0" w:sz="0" w:val="none"/>
          <w:left w:color="d9d9e3" w:space="0" w:sz="0" w:val="none"/>
          <w:bottom w:color="d9d9e3" w:space="0" w:sz="0" w:val="none"/>
          <w:right w:color="d9d9e3" w:space="0" w:sz="0" w:val="none"/>
          <w:between w:color="d9d9e3" w:space="0" w:sz="0" w:val="none"/>
        </w:pBdr>
        <w:spacing w:after="300" w:before="300" w:lineRule="auto"/>
        <w:rPr>
          <w:sz w:val="24"/>
          <w:szCs w:val="24"/>
          <w:highlight w:val="white"/>
        </w:rPr>
      </w:pPr>
      <w:r w:rsidDel="00000000" w:rsidR="00000000" w:rsidRPr="00000000">
        <w:rPr>
          <w:rtl w:val="0"/>
        </w:rPr>
      </w:r>
    </w:p>
    <w:p w:rsidR="00000000" w:rsidDel="00000000" w:rsidP="00000000" w:rsidRDefault="00000000" w:rsidRPr="00000000" w14:paraId="0000000E">
      <w:pPr>
        <w:pStyle w:val="Heading1"/>
        <w:rPr/>
      </w:pPr>
      <w:bookmarkStart w:colFirst="0" w:colLast="0" w:name="_916d3g4okcvx" w:id="2"/>
      <w:bookmarkEnd w:id="2"/>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1"/>
        <w:rPr/>
      </w:pPr>
      <w:bookmarkStart w:colFirst="0" w:colLast="0" w:name="_c0spj8hl5n2a" w:id="3"/>
      <w:bookmarkEnd w:id="3"/>
      <w:r w:rsidDel="00000000" w:rsidR="00000000" w:rsidRPr="00000000">
        <w:rPr>
          <w:rtl w:val="0"/>
        </w:rPr>
        <w:t xml:space="preserve">Voorbeelddocument - Vragenlijst exitgesprek</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6fa8dc" w:val="clear"/>
            <w:tcMar>
              <w:top w:w="100.0" w:type="dxa"/>
              <w:left w:w="100.0" w:type="dxa"/>
              <w:bottom w:w="100.0" w:type="dxa"/>
              <w:right w:w="100.0" w:type="dxa"/>
            </w:tcMar>
            <w:vAlign w:val="top"/>
          </w:tcPr>
          <w:p w:rsidR="00000000" w:rsidDel="00000000" w:rsidP="00000000" w:rsidRDefault="00000000" w:rsidRPr="00000000" w14:paraId="00000011">
            <w:pPr>
              <w:rPr>
                <w:b w:val="1"/>
                <w:color w:val="ffffff"/>
                <w:sz w:val="28"/>
                <w:szCs w:val="28"/>
              </w:rPr>
            </w:pPr>
            <w:r w:rsidDel="00000000" w:rsidR="00000000" w:rsidRPr="00000000">
              <w:rPr>
                <w:b w:val="1"/>
                <w:color w:val="ffffff"/>
                <w:sz w:val="28"/>
                <w:szCs w:val="28"/>
                <w:rtl w:val="0"/>
              </w:rPr>
              <w:t xml:space="preserve">Gegevens werknemer</w:t>
            </w:r>
          </w:p>
        </w:tc>
      </w:tr>
    </w:tbl>
    <w:p w:rsidR="00000000" w:rsidDel="00000000" w:rsidP="00000000" w:rsidRDefault="00000000" w:rsidRPr="00000000" w14:paraId="00000012">
      <w:pPr>
        <w:rPr/>
      </w:pPr>
      <w:r w:rsidDel="00000000" w:rsidR="00000000" w:rsidRPr="00000000">
        <w:rPr>
          <w:rtl w:val="0"/>
        </w:rPr>
      </w:r>
    </w:p>
    <w:tbl>
      <w:tblPr>
        <w:tblStyle w:val="Table2"/>
        <w:tblpPr w:leftFromText="180" w:rightFromText="180" w:topFromText="180" w:bottomFromText="180" w:vertAnchor="text" w:horzAnchor="text" w:tblpX="0" w:tblpY="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5"/>
        <w:gridCol w:w="3015"/>
        <w:gridCol w:w="2115"/>
        <w:gridCol w:w="2565"/>
        <w:tblGridChange w:id="0">
          <w:tblGrid>
            <w:gridCol w:w="1665"/>
            <w:gridCol w:w="3015"/>
            <w:gridCol w:w="2115"/>
            <w:gridCol w:w="2565"/>
          </w:tblGrid>
        </w:tblGridChange>
      </w:tblGrid>
      <w:tr>
        <w:trPr>
          <w:cantSplit w:val="0"/>
          <w:trHeight w:val="810" w:hRule="atLeast"/>
          <w:tblHeader w:val="0"/>
        </w:trPr>
        <w:tc>
          <w:tcPr>
            <w:shd w:fill="cfe2f3" w:val="clear"/>
          </w:tcPr>
          <w:p w:rsidR="00000000" w:rsidDel="00000000" w:rsidP="00000000" w:rsidRDefault="00000000" w:rsidRPr="00000000" w14:paraId="00000013">
            <w:pPr>
              <w:widowControl w:val="0"/>
              <w:spacing w:before="0" w:line="240" w:lineRule="auto"/>
              <w:rPr/>
            </w:pPr>
            <w:r w:rsidDel="00000000" w:rsidR="00000000" w:rsidRPr="00000000">
              <w:rPr>
                <w:rtl w:val="0"/>
              </w:rPr>
              <w:t xml:space="preserve">Naam:</w:t>
            </w:r>
          </w:p>
        </w:tc>
        <w:tc>
          <w:tcPr/>
          <w:p w:rsidR="00000000" w:rsidDel="00000000" w:rsidP="00000000" w:rsidRDefault="00000000" w:rsidRPr="00000000" w14:paraId="00000014">
            <w:pPr>
              <w:widowControl w:val="0"/>
              <w:spacing w:before="0" w:line="240" w:lineRule="auto"/>
              <w:rPr/>
            </w:pPr>
            <w:r w:rsidDel="00000000" w:rsidR="00000000" w:rsidRPr="00000000">
              <w:rPr>
                <w:rtl w:val="0"/>
              </w:rPr>
            </w:r>
          </w:p>
        </w:tc>
        <w:tc>
          <w:tcPr>
            <w:shd w:fill="cfe2f3" w:val="clear"/>
          </w:tcPr>
          <w:p w:rsidR="00000000" w:rsidDel="00000000" w:rsidP="00000000" w:rsidRDefault="00000000" w:rsidRPr="00000000" w14:paraId="00000015">
            <w:pPr>
              <w:widowControl w:val="0"/>
              <w:spacing w:before="0" w:line="240" w:lineRule="auto"/>
              <w:rPr/>
            </w:pPr>
            <w:r w:rsidDel="00000000" w:rsidR="00000000" w:rsidRPr="00000000">
              <w:rPr>
                <w:rtl w:val="0"/>
              </w:rPr>
              <w:t xml:space="preserve">Huidige functie:</w:t>
            </w:r>
          </w:p>
        </w:tc>
        <w:tc>
          <w:tcPr/>
          <w:p w:rsidR="00000000" w:rsidDel="00000000" w:rsidP="00000000" w:rsidRDefault="00000000" w:rsidRPr="00000000" w14:paraId="00000016">
            <w:pPr>
              <w:widowControl w:val="0"/>
              <w:spacing w:before="0" w:line="240" w:lineRule="auto"/>
              <w:rPr/>
            </w:pPr>
            <w:r w:rsidDel="00000000" w:rsidR="00000000" w:rsidRPr="00000000">
              <w:rPr>
                <w:rtl w:val="0"/>
              </w:rPr>
            </w:r>
          </w:p>
        </w:tc>
      </w:tr>
      <w:tr>
        <w:trPr>
          <w:cantSplit w:val="0"/>
          <w:tblHeader w:val="0"/>
        </w:trPr>
        <w:tc>
          <w:tcPr>
            <w:shd w:fill="cfe2f3" w:val="clear"/>
          </w:tcPr>
          <w:p w:rsidR="00000000" w:rsidDel="00000000" w:rsidP="00000000" w:rsidRDefault="00000000" w:rsidRPr="00000000" w14:paraId="00000017">
            <w:pPr>
              <w:widowControl w:val="0"/>
              <w:spacing w:before="0" w:line="240" w:lineRule="auto"/>
              <w:rPr/>
            </w:pPr>
            <w:r w:rsidDel="00000000" w:rsidR="00000000" w:rsidRPr="00000000">
              <w:rPr>
                <w:rtl w:val="0"/>
              </w:rPr>
              <w:t xml:space="preserve">Afdeling:</w:t>
            </w:r>
          </w:p>
        </w:tc>
        <w:tc>
          <w:tcPr/>
          <w:p w:rsidR="00000000" w:rsidDel="00000000" w:rsidP="00000000" w:rsidRDefault="00000000" w:rsidRPr="00000000" w14:paraId="00000018">
            <w:pPr>
              <w:widowControl w:val="0"/>
              <w:spacing w:before="0" w:line="240" w:lineRule="auto"/>
              <w:rPr/>
            </w:pPr>
            <w:r w:rsidDel="00000000" w:rsidR="00000000" w:rsidRPr="00000000">
              <w:rPr>
                <w:rtl w:val="0"/>
              </w:rPr>
            </w:r>
          </w:p>
        </w:tc>
        <w:tc>
          <w:tcPr>
            <w:shd w:fill="cfe2f3" w:val="clear"/>
          </w:tcPr>
          <w:p w:rsidR="00000000" w:rsidDel="00000000" w:rsidP="00000000" w:rsidRDefault="00000000" w:rsidRPr="00000000" w14:paraId="00000019">
            <w:pPr>
              <w:widowControl w:val="0"/>
              <w:spacing w:before="0" w:line="240" w:lineRule="auto"/>
              <w:rPr/>
            </w:pPr>
            <w:r w:rsidDel="00000000" w:rsidR="00000000" w:rsidRPr="00000000">
              <w:rPr>
                <w:rtl w:val="0"/>
              </w:rPr>
              <w:t xml:space="preserve">Locatie:</w:t>
            </w:r>
          </w:p>
        </w:tc>
        <w:tc>
          <w:tcPr/>
          <w:p w:rsidR="00000000" w:rsidDel="00000000" w:rsidP="00000000" w:rsidRDefault="00000000" w:rsidRPr="00000000" w14:paraId="0000001A">
            <w:pPr>
              <w:widowControl w:val="0"/>
              <w:spacing w:before="0" w:line="240" w:lineRule="auto"/>
              <w:rPr/>
            </w:pPr>
            <w:r w:rsidDel="00000000" w:rsidR="00000000" w:rsidRPr="00000000">
              <w:rPr>
                <w:rtl w:val="0"/>
              </w:rPr>
            </w:r>
          </w:p>
        </w:tc>
      </w:tr>
      <w:tr>
        <w:trPr>
          <w:cantSplit w:val="0"/>
          <w:trHeight w:val="930" w:hRule="atLeast"/>
          <w:tblHeader w:val="0"/>
        </w:trPr>
        <w:tc>
          <w:tcPr>
            <w:shd w:fill="cfe2f3" w:val="clear"/>
          </w:tcPr>
          <w:p w:rsidR="00000000" w:rsidDel="00000000" w:rsidP="00000000" w:rsidRDefault="00000000" w:rsidRPr="00000000" w14:paraId="0000001B">
            <w:pPr>
              <w:widowControl w:val="0"/>
              <w:spacing w:before="0" w:line="240" w:lineRule="auto"/>
              <w:rPr/>
            </w:pPr>
            <w:r w:rsidDel="00000000" w:rsidR="00000000" w:rsidRPr="00000000">
              <w:rPr>
                <w:rtl w:val="0"/>
              </w:rPr>
              <w:t xml:space="preserve">Personeels-</w:t>
            </w:r>
          </w:p>
          <w:p w:rsidR="00000000" w:rsidDel="00000000" w:rsidP="00000000" w:rsidRDefault="00000000" w:rsidRPr="00000000" w14:paraId="0000001C">
            <w:pPr>
              <w:widowControl w:val="0"/>
              <w:spacing w:before="0" w:line="240" w:lineRule="auto"/>
              <w:rPr/>
            </w:pPr>
            <w:r w:rsidDel="00000000" w:rsidR="00000000" w:rsidRPr="00000000">
              <w:rPr>
                <w:rtl w:val="0"/>
              </w:rPr>
              <w:t xml:space="preserve">nummer:</w:t>
            </w:r>
          </w:p>
        </w:tc>
        <w:tc>
          <w:tcPr/>
          <w:p w:rsidR="00000000" w:rsidDel="00000000" w:rsidP="00000000" w:rsidRDefault="00000000" w:rsidRPr="00000000" w14:paraId="0000001D">
            <w:pPr>
              <w:widowControl w:val="0"/>
              <w:spacing w:before="0" w:line="240" w:lineRule="auto"/>
              <w:rPr/>
            </w:pPr>
            <w:r w:rsidDel="00000000" w:rsidR="00000000" w:rsidRPr="00000000">
              <w:rPr>
                <w:rtl w:val="0"/>
              </w:rPr>
            </w:r>
          </w:p>
        </w:tc>
        <w:tc>
          <w:tcPr>
            <w:shd w:fill="cfe2f3" w:val="clear"/>
          </w:tcPr>
          <w:p w:rsidR="00000000" w:rsidDel="00000000" w:rsidP="00000000" w:rsidRDefault="00000000" w:rsidRPr="00000000" w14:paraId="0000001E">
            <w:pPr>
              <w:widowControl w:val="0"/>
              <w:spacing w:before="0" w:line="240" w:lineRule="auto"/>
              <w:rPr/>
            </w:pPr>
            <w:r w:rsidDel="00000000" w:rsidR="00000000" w:rsidRPr="00000000">
              <w:rPr>
                <w:rtl w:val="0"/>
              </w:rPr>
              <w:t xml:space="preserve">Leidinggevende:</w:t>
            </w:r>
          </w:p>
        </w:tc>
        <w:tc>
          <w:tcPr/>
          <w:p w:rsidR="00000000" w:rsidDel="00000000" w:rsidP="00000000" w:rsidRDefault="00000000" w:rsidRPr="00000000" w14:paraId="0000001F">
            <w:pPr>
              <w:widowControl w:val="0"/>
              <w:spacing w:before="0" w:line="240" w:lineRule="auto"/>
              <w:rPr/>
            </w:pPr>
            <w:r w:rsidDel="00000000" w:rsidR="00000000" w:rsidRPr="00000000">
              <w:rPr>
                <w:rtl w:val="0"/>
              </w:rPr>
            </w:r>
          </w:p>
        </w:tc>
      </w:tr>
      <w:tr>
        <w:trPr>
          <w:cantSplit w:val="0"/>
          <w:tblHeader w:val="0"/>
        </w:trPr>
        <w:tc>
          <w:tcPr>
            <w:shd w:fill="cfe2f3" w:val="clear"/>
          </w:tcPr>
          <w:p w:rsidR="00000000" w:rsidDel="00000000" w:rsidP="00000000" w:rsidRDefault="00000000" w:rsidRPr="00000000" w14:paraId="00000020">
            <w:pPr>
              <w:widowControl w:val="0"/>
              <w:spacing w:before="0" w:line="240" w:lineRule="auto"/>
              <w:rPr/>
            </w:pPr>
            <w:r w:rsidDel="00000000" w:rsidR="00000000" w:rsidRPr="00000000">
              <w:rPr>
                <w:rtl w:val="0"/>
              </w:rPr>
              <w:t xml:space="preserve">Begindatum dienstverband:</w:t>
            </w:r>
          </w:p>
        </w:tc>
        <w:tc>
          <w:tcPr/>
          <w:p w:rsidR="00000000" w:rsidDel="00000000" w:rsidP="00000000" w:rsidRDefault="00000000" w:rsidRPr="00000000" w14:paraId="00000021">
            <w:pPr>
              <w:widowControl w:val="0"/>
              <w:spacing w:before="0" w:line="240" w:lineRule="auto"/>
              <w:rPr/>
            </w:pPr>
            <w:r w:rsidDel="00000000" w:rsidR="00000000" w:rsidRPr="00000000">
              <w:rPr>
                <w:rtl w:val="0"/>
              </w:rPr>
            </w:r>
          </w:p>
        </w:tc>
        <w:tc>
          <w:tcPr>
            <w:shd w:fill="cfe2f3" w:val="clear"/>
          </w:tcPr>
          <w:p w:rsidR="00000000" w:rsidDel="00000000" w:rsidP="00000000" w:rsidRDefault="00000000" w:rsidRPr="00000000" w14:paraId="00000022">
            <w:pPr>
              <w:widowControl w:val="0"/>
              <w:spacing w:before="0" w:line="240" w:lineRule="auto"/>
              <w:rPr/>
            </w:pPr>
            <w:r w:rsidDel="00000000" w:rsidR="00000000" w:rsidRPr="00000000">
              <w:rPr>
                <w:rtl w:val="0"/>
              </w:rPr>
              <w:t xml:space="preserve">Beendigungsdatum dienstverand:</w:t>
            </w:r>
          </w:p>
        </w:tc>
        <w:tc>
          <w:tcPr/>
          <w:p w:rsidR="00000000" w:rsidDel="00000000" w:rsidP="00000000" w:rsidRDefault="00000000" w:rsidRPr="00000000" w14:paraId="00000023">
            <w:pPr>
              <w:widowControl w:val="0"/>
              <w:spacing w:before="0" w:line="240" w:lineRule="auto"/>
              <w:rPr/>
            </w:pPr>
            <w:r w:rsidDel="00000000" w:rsidR="00000000" w:rsidRPr="00000000">
              <w:rPr>
                <w:rtl w:val="0"/>
              </w:rPr>
            </w:r>
          </w:p>
        </w:tc>
      </w:tr>
      <w:tr>
        <w:trPr>
          <w:cantSplit w:val="0"/>
          <w:trHeight w:val="810" w:hRule="atLeast"/>
          <w:tblHeader w:val="0"/>
        </w:trPr>
        <w:tc>
          <w:tcPr>
            <w:shd w:fill="cfe2f3" w:val="clear"/>
          </w:tcPr>
          <w:p w:rsidR="00000000" w:rsidDel="00000000" w:rsidP="00000000" w:rsidRDefault="00000000" w:rsidRPr="00000000" w14:paraId="00000024">
            <w:pPr>
              <w:widowControl w:val="0"/>
              <w:spacing w:before="0" w:line="240" w:lineRule="auto"/>
              <w:rPr/>
            </w:pPr>
            <w:r w:rsidDel="00000000" w:rsidR="00000000" w:rsidRPr="00000000">
              <w:rPr>
                <w:rtl w:val="0"/>
              </w:rPr>
              <w:t xml:space="preserve">Datum exitgesprek:</w:t>
            </w:r>
          </w:p>
        </w:tc>
        <w:tc>
          <w:tcPr/>
          <w:p w:rsidR="00000000" w:rsidDel="00000000" w:rsidP="00000000" w:rsidRDefault="00000000" w:rsidRPr="00000000" w14:paraId="00000025">
            <w:pPr>
              <w:widowControl w:val="0"/>
              <w:spacing w:before="0" w:line="240" w:lineRule="auto"/>
              <w:rPr/>
            </w:pPr>
            <w:r w:rsidDel="00000000" w:rsidR="00000000" w:rsidRPr="00000000">
              <w:rPr>
                <w:rtl w:val="0"/>
              </w:rPr>
            </w:r>
          </w:p>
        </w:tc>
        <w:tc>
          <w:tcPr>
            <w:shd w:fill="cfe2f3" w:val="clear"/>
          </w:tcPr>
          <w:p w:rsidR="00000000" w:rsidDel="00000000" w:rsidP="00000000" w:rsidRDefault="00000000" w:rsidRPr="00000000" w14:paraId="00000026">
            <w:pPr>
              <w:widowControl w:val="0"/>
              <w:spacing w:before="0" w:line="240" w:lineRule="auto"/>
              <w:rPr/>
            </w:pPr>
            <w:r w:rsidDel="00000000" w:rsidR="00000000" w:rsidRPr="00000000">
              <w:rPr>
                <w:rtl w:val="0"/>
              </w:rPr>
              <w:t xml:space="preserve">Exit interviewer:</w:t>
            </w:r>
          </w:p>
        </w:tc>
        <w:tc>
          <w:tcPr/>
          <w:p w:rsidR="00000000" w:rsidDel="00000000" w:rsidP="00000000" w:rsidRDefault="00000000" w:rsidRPr="00000000" w14:paraId="00000027">
            <w:pPr>
              <w:widowControl w:val="0"/>
              <w:spacing w:before="0" w:line="240" w:lineRule="auto"/>
              <w:rPr/>
            </w:pPr>
            <w:r w:rsidDel="00000000" w:rsidR="00000000" w:rsidRPr="00000000">
              <w:rPr>
                <w:rtl w:val="0"/>
              </w:rPr>
            </w:r>
          </w:p>
        </w:tc>
      </w:tr>
    </w:tbl>
    <w:p w:rsidR="00000000" w:rsidDel="00000000" w:rsidP="00000000" w:rsidRDefault="00000000" w:rsidRPr="00000000" w14:paraId="00000028">
      <w:pPr>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6fa8dc" w:val="clear"/>
            <w:tcMar>
              <w:top w:w="100.0" w:type="dxa"/>
              <w:left w:w="100.0" w:type="dxa"/>
              <w:bottom w:w="100.0" w:type="dxa"/>
              <w:right w:w="100.0" w:type="dxa"/>
            </w:tcMar>
            <w:vAlign w:val="top"/>
          </w:tcPr>
          <w:p w:rsidR="00000000" w:rsidDel="00000000" w:rsidP="00000000" w:rsidRDefault="00000000" w:rsidRPr="00000000" w14:paraId="00000029">
            <w:pPr>
              <w:rPr>
                <w:b w:val="1"/>
                <w:color w:val="ffffff"/>
                <w:sz w:val="28"/>
                <w:szCs w:val="28"/>
              </w:rPr>
            </w:pPr>
            <w:r w:rsidDel="00000000" w:rsidR="00000000" w:rsidRPr="00000000">
              <w:rPr>
                <w:b w:val="1"/>
                <w:color w:val="ffffff"/>
                <w:sz w:val="28"/>
                <w:szCs w:val="28"/>
                <w:rtl w:val="0"/>
              </w:rPr>
              <w:t xml:space="preserve">Functie geschiedenis werknemer bij het bedrijf</w:t>
            </w:r>
          </w:p>
        </w:tc>
      </w:tr>
    </w:tbl>
    <w:p w:rsidR="00000000" w:rsidDel="00000000" w:rsidP="00000000" w:rsidRDefault="00000000" w:rsidRPr="00000000" w14:paraId="0000002A">
      <w:pPr>
        <w:rPr/>
      </w:pPr>
      <w:r w:rsidDel="00000000" w:rsidR="00000000" w:rsidRPr="00000000">
        <w:rPr>
          <w:rtl w:val="0"/>
        </w:rPr>
      </w:r>
    </w:p>
    <w:tbl>
      <w:tblPr>
        <w:tblStyle w:val="Table4"/>
        <w:tblW w:w="9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05"/>
        <w:gridCol w:w="3105"/>
        <w:tblGridChange w:id="0">
          <w:tblGrid>
            <w:gridCol w:w="3120"/>
            <w:gridCol w:w="3105"/>
            <w:gridCol w:w="3105"/>
          </w:tblGrid>
        </w:tblGridChange>
      </w:tblGrid>
      <w:tr>
        <w:trPr>
          <w:cantSplit w:val="0"/>
          <w:trHeight w:val="915"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Functie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Data</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Start- en huidige salaris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[functie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675" w:hRule="atLeast"/>
          <w:tblHeader w:val="0"/>
        </w:trPr>
        <w:tc>
          <w:tcPr>
            <w:shd w:fill="6fa8dc"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sz w:val="28"/>
                <w:szCs w:val="28"/>
              </w:rPr>
            </w:pPr>
            <w:r w:rsidDel="00000000" w:rsidR="00000000" w:rsidRPr="00000000">
              <w:rPr>
                <w:b w:val="1"/>
                <w:color w:val="ffffff"/>
                <w:sz w:val="28"/>
                <w:szCs w:val="28"/>
                <w:rtl w:val="0"/>
              </w:rPr>
              <w:t xml:space="preserve">Functieomschrijving en taken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before="0" w:line="240" w:lineRule="auto"/>
              <w:rPr/>
            </w:pPr>
            <w:r w:rsidDel="00000000" w:rsidR="00000000" w:rsidRPr="00000000">
              <w:rPr>
                <w:rtl w:val="0"/>
              </w:rPr>
              <w:t xml:space="preserve">1. Wat vond je het leukste aan je baan en waarom? </w:t>
            </w:r>
          </w:p>
          <w:p w:rsidR="00000000" w:rsidDel="00000000" w:rsidP="00000000" w:rsidRDefault="00000000" w:rsidRPr="00000000" w14:paraId="0000003B">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3C">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3D">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4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before="0" w:line="240" w:lineRule="auto"/>
              <w:rPr/>
            </w:pPr>
            <w:r w:rsidDel="00000000" w:rsidR="00000000" w:rsidRPr="00000000">
              <w:rPr>
                <w:rtl w:val="0"/>
              </w:rPr>
              <w:t xml:space="preserve">2. Wat vond je het minst leuk en waarom? </w:t>
            </w:r>
          </w:p>
          <w:p w:rsidR="00000000" w:rsidDel="00000000" w:rsidP="00000000" w:rsidRDefault="00000000" w:rsidRPr="00000000" w14:paraId="00000041">
            <w:pPr>
              <w:widowControl w:val="0"/>
              <w:spacing w:before="0" w:line="240" w:lineRule="auto"/>
              <w:rPr/>
            </w:pPr>
            <w:r w:rsidDel="00000000" w:rsidR="00000000" w:rsidRPr="00000000">
              <w:rPr>
                <w:rtl w:val="0"/>
              </w:rPr>
            </w:r>
          </w:p>
          <w:p w:rsidR="00000000" w:rsidDel="00000000" w:rsidP="00000000" w:rsidRDefault="00000000" w:rsidRPr="00000000" w14:paraId="00000042">
            <w:pPr>
              <w:widowControl w:val="0"/>
              <w:spacing w:before="0" w:line="240" w:lineRule="auto"/>
              <w:rPr/>
            </w:pPr>
            <w:r w:rsidDel="00000000" w:rsidR="00000000" w:rsidRPr="00000000">
              <w:rPr>
                <w:rtl w:val="0"/>
              </w:rPr>
            </w:r>
          </w:p>
          <w:p w:rsidR="00000000" w:rsidDel="00000000" w:rsidP="00000000" w:rsidRDefault="00000000" w:rsidRPr="00000000" w14:paraId="00000043">
            <w:pPr>
              <w:widowControl w:val="0"/>
              <w:spacing w:before="0" w:line="240" w:lineRule="auto"/>
              <w:rPr/>
            </w:pPr>
            <w:r w:rsidDel="00000000" w:rsidR="00000000" w:rsidRPr="00000000">
              <w:rPr>
                <w:rtl w:val="0"/>
              </w:rPr>
            </w:r>
          </w:p>
          <w:p w:rsidR="00000000" w:rsidDel="00000000" w:rsidP="00000000" w:rsidRDefault="00000000" w:rsidRPr="00000000" w14:paraId="00000044">
            <w:pPr>
              <w:widowControl w:val="0"/>
              <w:spacing w:before="0" w:line="240" w:lineRule="auto"/>
              <w:rPr/>
            </w:pPr>
            <w:r w:rsidDel="00000000" w:rsidR="00000000" w:rsidRPr="00000000">
              <w:rPr>
                <w:rtl w:val="0"/>
              </w:rPr>
            </w:r>
          </w:p>
          <w:p w:rsidR="00000000" w:rsidDel="00000000" w:rsidP="00000000" w:rsidRDefault="00000000" w:rsidRPr="00000000" w14:paraId="00000045">
            <w:pPr>
              <w:widowControl w:val="0"/>
              <w:spacing w:before="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before="0" w:line="240" w:lineRule="auto"/>
              <w:rPr/>
            </w:pPr>
            <w:r w:rsidDel="00000000" w:rsidR="00000000" w:rsidRPr="00000000">
              <w:rPr>
                <w:rtl w:val="0"/>
              </w:rPr>
              <w:t xml:space="preserve">3. Komt je functieomschrijving overeen met de rol die je hebt vervuld? </w:t>
            </w:r>
          </w:p>
          <w:p w:rsidR="00000000" w:rsidDel="00000000" w:rsidP="00000000" w:rsidRDefault="00000000" w:rsidRPr="00000000" w14:paraId="00000047">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48">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49">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4A">
            <w:pPr>
              <w:widowControl w:val="0"/>
              <w:spacing w:before="0" w:line="240" w:lineRule="auto"/>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before="0" w:line="240" w:lineRule="auto"/>
              <w:rPr/>
            </w:pPr>
            <w:r w:rsidDel="00000000" w:rsidR="00000000" w:rsidRPr="00000000">
              <w:rPr>
                <w:rtl w:val="0"/>
              </w:rPr>
              <w:t xml:space="preserve">4. Waren je taken duidelijk omschreven toen je begon aan de functie? </w:t>
            </w:r>
          </w:p>
          <w:p w:rsidR="00000000" w:rsidDel="00000000" w:rsidP="00000000" w:rsidRDefault="00000000" w:rsidRPr="00000000" w14:paraId="0000004D">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4E">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4F">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50">
            <w:pPr>
              <w:widowControl w:val="0"/>
              <w:spacing w:before="0" w:line="240" w:lineRule="auto"/>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before="0" w:line="240" w:lineRule="auto"/>
              <w:rPr/>
            </w:pPr>
            <w:r w:rsidDel="00000000" w:rsidR="00000000" w:rsidRPr="00000000">
              <w:rPr>
                <w:rtl w:val="0"/>
              </w:rPr>
              <w:t xml:space="preserve">5. Zijn je taken veranderd in de loop van je functie-uitoefening? </w:t>
            </w:r>
          </w:p>
          <w:p w:rsidR="00000000" w:rsidDel="00000000" w:rsidP="00000000" w:rsidRDefault="00000000" w:rsidRPr="00000000" w14:paraId="00000053">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54">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55">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56">
            <w:pPr>
              <w:widowControl w:val="0"/>
              <w:spacing w:before="0" w:line="240" w:lineRule="auto"/>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before="0" w:line="240" w:lineRule="auto"/>
              <w:rPr/>
            </w:pPr>
            <w:r w:rsidDel="00000000" w:rsidR="00000000" w:rsidRPr="00000000">
              <w:rPr>
                <w:rtl w:val="0"/>
              </w:rPr>
              <w:t xml:space="preserve">6. Beschrijft je huidige functieomschrijving je baan? </w:t>
            </w:r>
          </w:p>
          <w:p w:rsidR="00000000" w:rsidDel="00000000" w:rsidP="00000000" w:rsidRDefault="00000000" w:rsidRPr="00000000" w14:paraId="00000059">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5A">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5B">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5C">
            <w:pPr>
              <w:widowControl w:val="0"/>
              <w:spacing w:before="0" w:line="240" w:lineRule="auto"/>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before="0" w:line="240" w:lineRule="auto"/>
              <w:rPr/>
            </w:pPr>
            <w:r w:rsidDel="00000000" w:rsidR="00000000" w:rsidRPr="00000000">
              <w:rPr>
                <w:rtl w:val="0"/>
              </w:rPr>
              <w:t xml:space="preserve">7. Heb je suggesties om je functie te verbeteren? Zo ja, welke zijn dit? Heb je dit besproken met je leidinggevende? </w:t>
            </w:r>
          </w:p>
          <w:p w:rsidR="00000000" w:rsidDel="00000000" w:rsidP="00000000" w:rsidRDefault="00000000" w:rsidRPr="00000000" w14:paraId="0000005F">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60">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61">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62">
            <w:pPr>
              <w:widowControl w:val="0"/>
              <w:spacing w:before="0" w:line="240" w:lineRule="auto"/>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before="0" w:line="240" w:lineRule="auto"/>
              <w:rPr/>
            </w:pPr>
            <w:r w:rsidDel="00000000" w:rsidR="00000000" w:rsidRPr="00000000">
              <w:rPr>
                <w:rtl w:val="0"/>
              </w:rPr>
              <w:t xml:space="preserve">8. Voelde je je gewaardeerd in je functie? </w:t>
            </w:r>
          </w:p>
          <w:p w:rsidR="00000000" w:rsidDel="00000000" w:rsidP="00000000" w:rsidRDefault="00000000" w:rsidRPr="00000000" w14:paraId="00000065">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66">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67">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68">
            <w:pPr>
              <w:widowControl w:val="0"/>
              <w:spacing w:before="0" w:line="240" w:lineRule="auto"/>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before="0" w:line="240" w:lineRule="auto"/>
              <w:rPr/>
            </w:pPr>
            <w:r w:rsidDel="00000000" w:rsidR="00000000" w:rsidRPr="00000000">
              <w:rPr>
                <w:rtl w:val="0"/>
              </w:rPr>
              <w:t xml:space="preserve">9. Vond je dat je precies genoeg werk had, of juist te weinig of te veel? </w:t>
            </w:r>
          </w:p>
          <w:p w:rsidR="00000000" w:rsidDel="00000000" w:rsidP="00000000" w:rsidRDefault="00000000" w:rsidRPr="00000000" w14:paraId="0000006B">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6C">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6D">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6E">
            <w:pPr>
              <w:widowControl w:val="0"/>
              <w:spacing w:before="0" w:line="240" w:lineRule="auto"/>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before="0" w:line="240" w:lineRule="auto"/>
              <w:rPr/>
            </w:pPr>
            <w:r w:rsidDel="00000000" w:rsidR="00000000" w:rsidRPr="00000000">
              <w:rPr>
                <w:rtl w:val="0"/>
              </w:rPr>
              <w:t xml:space="preserve">10. Hoe zou je de mogelijkheden om te groeien binnen het bedrijf omschrijven?  </w:t>
            </w:r>
          </w:p>
          <w:p w:rsidR="00000000" w:rsidDel="00000000" w:rsidP="00000000" w:rsidRDefault="00000000" w:rsidRPr="00000000" w14:paraId="00000071">
            <w:pPr>
              <w:widowControl w:val="0"/>
              <w:spacing w:before="0" w:line="240" w:lineRule="auto"/>
              <w:rPr/>
            </w:pPr>
            <w:r w:rsidDel="00000000" w:rsidR="00000000" w:rsidRPr="00000000">
              <w:rPr>
                <w:rtl w:val="0"/>
              </w:rPr>
            </w:r>
          </w:p>
          <w:p w:rsidR="00000000" w:rsidDel="00000000" w:rsidP="00000000" w:rsidRDefault="00000000" w:rsidRPr="00000000" w14:paraId="00000072">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73">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74">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75">
            <w:pPr>
              <w:widowControl w:val="0"/>
              <w:spacing w:before="0" w:line="240" w:lineRule="auto"/>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6fa8dc"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sz w:val="28"/>
                <w:szCs w:val="28"/>
              </w:rPr>
            </w:pPr>
            <w:r w:rsidDel="00000000" w:rsidR="00000000" w:rsidRPr="00000000">
              <w:rPr>
                <w:b w:val="1"/>
                <w:color w:val="ffffff"/>
                <w:sz w:val="28"/>
                <w:szCs w:val="28"/>
                <w:rtl w:val="0"/>
              </w:rPr>
              <w:t xml:space="preserve">Arbeidsomstandigheden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before="0" w:line="240" w:lineRule="auto"/>
              <w:rPr/>
            </w:pPr>
            <w:r w:rsidDel="00000000" w:rsidR="00000000" w:rsidRPr="00000000">
              <w:rPr>
                <w:rtl w:val="0"/>
              </w:rPr>
              <w:t xml:space="preserve">11. Hoe zou je de arbeidsomstandigheden waaronder je hebt gewerkt omschrijven? </w:t>
            </w:r>
          </w:p>
          <w:p w:rsidR="00000000" w:rsidDel="00000000" w:rsidP="00000000" w:rsidRDefault="00000000" w:rsidRPr="00000000" w14:paraId="00000079">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7A">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7B">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7C">
            <w:pPr>
              <w:widowControl w:val="0"/>
              <w:spacing w:before="0" w:line="240" w:lineRule="auto"/>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before="0" w:line="240" w:lineRule="auto"/>
              <w:rPr/>
            </w:pPr>
            <w:r w:rsidDel="00000000" w:rsidR="00000000" w:rsidRPr="00000000">
              <w:rPr>
                <w:rtl w:val="0"/>
              </w:rPr>
              <w:t xml:space="preserve">12. Heb je suggesties hoe de omstandigheden waaronder je hebt gewerkt verbeterd kunnen worden? Zo ja, welke zijn dit? Heb je dit besproken met je leidinggevende? </w:t>
            </w:r>
          </w:p>
          <w:p w:rsidR="00000000" w:rsidDel="00000000" w:rsidP="00000000" w:rsidRDefault="00000000" w:rsidRPr="00000000" w14:paraId="0000007F">
            <w:pPr>
              <w:widowControl w:val="0"/>
              <w:spacing w:before="0" w:line="240" w:lineRule="auto"/>
              <w:rPr/>
            </w:pPr>
            <w:r w:rsidDel="00000000" w:rsidR="00000000" w:rsidRPr="00000000">
              <w:rPr>
                <w:rtl w:val="0"/>
              </w:rPr>
            </w:r>
          </w:p>
          <w:p w:rsidR="00000000" w:rsidDel="00000000" w:rsidP="00000000" w:rsidRDefault="00000000" w:rsidRPr="00000000" w14:paraId="00000080">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81">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82">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83">
            <w:pPr>
              <w:widowControl w:val="0"/>
              <w:spacing w:before="0" w:line="240" w:lineRule="auto"/>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6fa8dc" w:val="clear"/>
            <w:tcMar>
              <w:top w:w="100.0" w:type="dxa"/>
              <w:left w:w="100.0" w:type="dxa"/>
              <w:bottom w:w="100.0" w:type="dxa"/>
              <w:right w:w="100.0" w:type="dxa"/>
            </w:tcMar>
            <w:vAlign w:val="top"/>
          </w:tcPr>
          <w:p w:rsidR="00000000" w:rsidDel="00000000" w:rsidP="00000000" w:rsidRDefault="00000000" w:rsidRPr="00000000" w14:paraId="00000085">
            <w:pPr>
              <w:widowControl w:val="0"/>
              <w:spacing w:before="0" w:line="240" w:lineRule="auto"/>
              <w:rPr>
                <w:b w:val="1"/>
                <w:color w:val="ffffff"/>
                <w:sz w:val="28"/>
                <w:szCs w:val="28"/>
              </w:rPr>
            </w:pPr>
            <w:r w:rsidDel="00000000" w:rsidR="00000000" w:rsidRPr="00000000">
              <w:rPr>
                <w:b w:val="1"/>
                <w:color w:val="ffffff"/>
                <w:sz w:val="28"/>
                <w:szCs w:val="28"/>
                <w:rtl w:val="0"/>
              </w:rPr>
              <w:t xml:space="preserve">Relatie met je leidinggevende en collega's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before="0" w:line="240" w:lineRule="auto"/>
              <w:rPr/>
            </w:pPr>
            <w:r w:rsidDel="00000000" w:rsidR="00000000" w:rsidRPr="00000000">
              <w:rPr>
                <w:rtl w:val="0"/>
              </w:rPr>
              <w:t xml:space="preserve">13. Hoe zou je het moraal op je afdeling omschrijven? </w:t>
            </w:r>
          </w:p>
          <w:p w:rsidR="00000000" w:rsidDel="00000000" w:rsidP="00000000" w:rsidRDefault="00000000" w:rsidRPr="00000000" w14:paraId="00000087">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88">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89">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8A">
            <w:pPr>
              <w:widowControl w:val="0"/>
              <w:spacing w:before="0" w:line="240" w:lineRule="auto"/>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before="0" w:line="240" w:lineRule="auto"/>
              <w:rPr/>
            </w:pPr>
            <w:r w:rsidDel="00000000" w:rsidR="00000000" w:rsidRPr="00000000">
              <w:rPr>
                <w:rtl w:val="0"/>
              </w:rPr>
              <w:t xml:space="preserve">14. Hoe zou je de relatie met je collega's omschrijven? </w:t>
            </w:r>
          </w:p>
          <w:p w:rsidR="00000000" w:rsidDel="00000000" w:rsidP="00000000" w:rsidRDefault="00000000" w:rsidRPr="00000000" w14:paraId="0000008D">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8E">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8F">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90">
            <w:pPr>
              <w:widowControl w:val="0"/>
              <w:spacing w:before="0" w:line="240" w:lineRule="auto"/>
              <w:rPr/>
            </w:pPr>
            <w:r w:rsidDel="00000000" w:rsidR="00000000" w:rsidRPr="00000000">
              <w:rPr>
                <w:rtl w:val="0"/>
              </w:rPr>
            </w:r>
          </w:p>
          <w:p w:rsidR="00000000" w:rsidDel="00000000" w:rsidP="00000000" w:rsidRDefault="00000000" w:rsidRPr="00000000" w14:paraId="00000091">
            <w:pPr>
              <w:widowControl w:val="0"/>
              <w:spacing w:before="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before="0" w:line="240" w:lineRule="auto"/>
              <w:rPr/>
            </w:pPr>
            <w:r w:rsidDel="00000000" w:rsidR="00000000" w:rsidRPr="00000000">
              <w:rPr>
                <w:rtl w:val="0"/>
              </w:rPr>
              <w:t xml:space="preserve">15. Hoe zou je de relatie met je leidinggevende omschrijven? </w:t>
            </w:r>
          </w:p>
          <w:p w:rsidR="00000000" w:rsidDel="00000000" w:rsidP="00000000" w:rsidRDefault="00000000" w:rsidRPr="00000000" w14:paraId="00000093">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94">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95">
            <w:pPr>
              <w:widowControl w:val="0"/>
              <w:spacing w:before="0" w:line="240" w:lineRule="auto"/>
              <w:rPr/>
            </w:pPr>
            <w:r w:rsidDel="00000000" w:rsidR="00000000" w:rsidRPr="00000000">
              <w:rPr>
                <w:rtl w:val="0"/>
              </w:rPr>
              <w:t xml:space="preserve"> </w:t>
            </w:r>
          </w:p>
          <w:p w:rsidR="00000000" w:rsidDel="00000000" w:rsidP="00000000" w:rsidRDefault="00000000" w:rsidRPr="00000000" w14:paraId="00000096">
            <w:pPr>
              <w:widowControl w:val="0"/>
              <w:spacing w:before="0" w:line="240" w:lineRule="auto"/>
              <w:rPr/>
            </w:pPr>
            <w:r w:rsidDel="00000000" w:rsidR="00000000" w:rsidRPr="00000000">
              <w:rPr>
                <w:rtl w:val="0"/>
              </w:rPr>
            </w:r>
          </w:p>
          <w:p w:rsidR="00000000" w:rsidDel="00000000" w:rsidP="00000000" w:rsidRDefault="00000000" w:rsidRPr="00000000" w14:paraId="00000097">
            <w:pPr>
              <w:widowControl w:val="0"/>
              <w:spacing w:before="0" w:line="240" w:lineRule="auto"/>
              <w:rPr/>
            </w:pPr>
            <w:r w:rsidDel="00000000" w:rsidR="00000000" w:rsidRPr="00000000">
              <w:rPr>
                <w:rtl w:val="0"/>
              </w:rPr>
            </w:r>
          </w:p>
        </w:tc>
      </w:tr>
    </w:tbl>
    <w:p w:rsidR="00000000" w:rsidDel="00000000" w:rsidP="00000000" w:rsidRDefault="00000000" w:rsidRPr="00000000" w14:paraId="00000098">
      <w:pPr>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6fa8dc"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sz w:val="28"/>
                <w:szCs w:val="28"/>
              </w:rPr>
            </w:pPr>
            <w:r w:rsidDel="00000000" w:rsidR="00000000" w:rsidRPr="00000000">
              <w:rPr>
                <w:b w:val="1"/>
                <w:color w:val="ffffff"/>
                <w:sz w:val="28"/>
                <w:szCs w:val="28"/>
                <w:rtl w:val="0"/>
              </w:rPr>
              <w:t xml:space="preserve">Redenen om het bedrijf te verlaten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Betere carrièremogelijkheden elders</w:t>
            </w:r>
          </w:p>
          <w:p w:rsidR="00000000" w:rsidDel="00000000" w:rsidP="00000000" w:rsidRDefault="00000000" w:rsidRPr="00000000" w14:paraId="0000009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Hogere salaris bij een andere werkgever</w:t>
            </w:r>
          </w:p>
          <w:p w:rsidR="00000000" w:rsidDel="00000000" w:rsidP="00000000" w:rsidRDefault="00000000" w:rsidRPr="00000000" w14:paraId="0000009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Ontevreden over de bedrijfscultuur</w:t>
            </w:r>
          </w:p>
          <w:p w:rsidR="00000000" w:rsidDel="00000000" w:rsidP="00000000" w:rsidRDefault="00000000" w:rsidRPr="00000000" w14:paraId="0000009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Gebrek aan ontwikkelingsmogelijkheden</w:t>
            </w:r>
          </w:p>
          <w:p w:rsidR="00000000" w:rsidDel="00000000" w:rsidP="00000000" w:rsidRDefault="00000000" w:rsidRPr="00000000" w14:paraId="0000009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Persoonlijke redenen (bijvoorbeeld verhuizen, gezinsverplichtingen)</w:t>
            </w:r>
          </w:p>
          <w:p w:rsidR="00000000" w:rsidDel="00000000" w:rsidP="00000000" w:rsidRDefault="00000000" w:rsidRPr="00000000" w14:paraId="0000009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Ontevreden over leidinggevende</w:t>
            </w:r>
          </w:p>
          <w:p w:rsidR="00000000" w:rsidDel="00000000" w:rsidP="00000000" w:rsidRDefault="00000000" w:rsidRPr="00000000" w14:paraId="000000A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Op zoek naar een nieuwe uitdaging</w:t>
            </w:r>
          </w:p>
          <w:p w:rsidR="00000000" w:rsidDel="00000000" w:rsidP="00000000" w:rsidRDefault="00000000" w:rsidRPr="00000000" w14:paraId="000000A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Werkdruk te hoog of te laag</w:t>
            </w:r>
          </w:p>
          <w:p w:rsidR="00000000" w:rsidDel="00000000" w:rsidP="00000000" w:rsidRDefault="00000000" w:rsidRPr="00000000" w14:paraId="000000A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Conflicten binnen het team</w:t>
            </w:r>
          </w:p>
          <w:p w:rsidR="00000000" w:rsidDel="00000000" w:rsidP="00000000" w:rsidRDefault="00000000" w:rsidRPr="00000000" w14:paraId="000000A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Anders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Indien je voor “anders” hebt gekozen, willen wij graag een toelichting:</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before="0" w:line="240" w:lineRule="auto"/>
              <w:rPr/>
            </w:pPr>
            <w:r w:rsidDel="00000000" w:rsidR="00000000" w:rsidRPr="00000000">
              <w:rPr>
                <w:rtl w:val="0"/>
              </w:rPr>
              <w:t xml:space="preserve">Hadden wij jouw vertrek kunnen voorkomen? Zo ja, hoe?</w:t>
            </w:r>
          </w:p>
          <w:p w:rsidR="00000000" w:rsidDel="00000000" w:rsidP="00000000" w:rsidRDefault="00000000" w:rsidRPr="00000000" w14:paraId="000000AD">
            <w:pPr>
              <w:widowControl w:val="0"/>
              <w:spacing w:before="0" w:line="240" w:lineRule="auto"/>
              <w:rPr/>
            </w:pPr>
            <w:r w:rsidDel="00000000" w:rsidR="00000000" w:rsidRPr="00000000">
              <w:rPr>
                <w:rtl w:val="0"/>
              </w:rPr>
            </w:r>
          </w:p>
          <w:p w:rsidR="00000000" w:rsidDel="00000000" w:rsidP="00000000" w:rsidRDefault="00000000" w:rsidRPr="00000000" w14:paraId="000000AE">
            <w:pPr>
              <w:widowControl w:val="0"/>
              <w:spacing w:before="0" w:line="240" w:lineRule="auto"/>
              <w:rPr/>
            </w:pPr>
            <w:r w:rsidDel="00000000" w:rsidR="00000000" w:rsidRPr="00000000">
              <w:rPr>
                <w:rtl w:val="0"/>
              </w:rPr>
            </w:r>
          </w:p>
          <w:p w:rsidR="00000000" w:rsidDel="00000000" w:rsidP="00000000" w:rsidRDefault="00000000" w:rsidRPr="00000000" w14:paraId="000000AF">
            <w:pPr>
              <w:widowControl w:val="0"/>
              <w:spacing w:before="0" w:line="240" w:lineRule="auto"/>
              <w:rPr/>
            </w:pPr>
            <w:r w:rsidDel="00000000" w:rsidR="00000000" w:rsidRPr="00000000">
              <w:rPr>
                <w:rtl w:val="0"/>
              </w:rPr>
            </w:r>
          </w:p>
          <w:p w:rsidR="00000000" w:rsidDel="00000000" w:rsidP="00000000" w:rsidRDefault="00000000" w:rsidRPr="00000000" w14:paraId="000000B0">
            <w:pPr>
              <w:widowControl w:val="0"/>
              <w:spacing w:before="0" w:line="240" w:lineRule="auto"/>
              <w:rPr/>
            </w:pPr>
            <w:r w:rsidDel="00000000" w:rsidR="00000000" w:rsidRPr="00000000">
              <w:rPr>
                <w:rtl w:val="0"/>
              </w:rPr>
            </w:r>
          </w:p>
          <w:p w:rsidR="00000000" w:rsidDel="00000000" w:rsidP="00000000" w:rsidRDefault="00000000" w:rsidRPr="00000000" w14:paraId="000000B1">
            <w:pPr>
              <w:widowControl w:val="0"/>
              <w:spacing w:before="0" w:line="240" w:lineRule="auto"/>
              <w:rPr/>
            </w:pPr>
            <w:r w:rsidDel="00000000" w:rsidR="00000000" w:rsidRPr="00000000">
              <w:rPr>
                <w:rtl w:val="0"/>
              </w:rPr>
            </w:r>
          </w:p>
          <w:p w:rsidR="00000000" w:rsidDel="00000000" w:rsidP="00000000" w:rsidRDefault="00000000" w:rsidRPr="00000000" w14:paraId="000000B2">
            <w:pPr>
              <w:widowControl w:val="0"/>
              <w:spacing w:before="0" w:line="240" w:lineRule="auto"/>
              <w:rPr/>
            </w:pPr>
            <w:r w:rsidDel="00000000" w:rsidR="00000000" w:rsidRPr="00000000">
              <w:rPr>
                <w:rtl w:val="0"/>
              </w:rPr>
            </w:r>
          </w:p>
          <w:p w:rsidR="00000000" w:rsidDel="00000000" w:rsidP="00000000" w:rsidRDefault="00000000" w:rsidRPr="00000000" w14:paraId="000000B3">
            <w:pPr>
              <w:widowControl w:val="0"/>
              <w:spacing w:before="0" w:line="240" w:lineRule="auto"/>
              <w:rPr/>
            </w:pPr>
            <w:r w:rsidDel="00000000" w:rsidR="00000000" w:rsidRPr="00000000">
              <w:rPr>
                <w:rtl w:val="0"/>
              </w:rPr>
            </w:r>
          </w:p>
          <w:p w:rsidR="00000000" w:rsidDel="00000000" w:rsidP="00000000" w:rsidRDefault="00000000" w:rsidRPr="00000000" w14:paraId="000000B4">
            <w:pPr>
              <w:widowControl w:val="0"/>
              <w:spacing w:before="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before="0" w:line="240" w:lineRule="auto"/>
              <w:rPr/>
            </w:pPr>
            <w:r w:rsidDel="00000000" w:rsidR="00000000" w:rsidRPr="00000000">
              <w:rPr>
                <w:rtl w:val="0"/>
              </w:rPr>
              <w:t xml:space="preserve">Heb je nog suggesties over hoe wij als bedrijf kunnen verbeteren?</w:t>
            </w:r>
          </w:p>
          <w:p w:rsidR="00000000" w:rsidDel="00000000" w:rsidP="00000000" w:rsidRDefault="00000000" w:rsidRPr="00000000" w14:paraId="000000B6">
            <w:pPr>
              <w:widowControl w:val="0"/>
              <w:spacing w:before="0" w:line="240" w:lineRule="auto"/>
              <w:rPr/>
            </w:pPr>
            <w:r w:rsidDel="00000000" w:rsidR="00000000" w:rsidRPr="00000000">
              <w:rPr>
                <w:rtl w:val="0"/>
              </w:rPr>
            </w:r>
          </w:p>
          <w:p w:rsidR="00000000" w:rsidDel="00000000" w:rsidP="00000000" w:rsidRDefault="00000000" w:rsidRPr="00000000" w14:paraId="000000B7">
            <w:pPr>
              <w:widowControl w:val="0"/>
              <w:spacing w:before="0" w:line="240" w:lineRule="auto"/>
              <w:rPr/>
            </w:pPr>
            <w:r w:rsidDel="00000000" w:rsidR="00000000" w:rsidRPr="00000000">
              <w:rPr>
                <w:rtl w:val="0"/>
              </w:rPr>
            </w:r>
          </w:p>
          <w:p w:rsidR="00000000" w:rsidDel="00000000" w:rsidP="00000000" w:rsidRDefault="00000000" w:rsidRPr="00000000" w14:paraId="000000B8">
            <w:pPr>
              <w:widowControl w:val="0"/>
              <w:spacing w:before="0" w:line="240" w:lineRule="auto"/>
              <w:rPr/>
            </w:pPr>
            <w:r w:rsidDel="00000000" w:rsidR="00000000" w:rsidRPr="00000000">
              <w:rPr>
                <w:rtl w:val="0"/>
              </w:rPr>
            </w:r>
          </w:p>
          <w:p w:rsidR="00000000" w:rsidDel="00000000" w:rsidP="00000000" w:rsidRDefault="00000000" w:rsidRPr="00000000" w14:paraId="000000B9">
            <w:pPr>
              <w:widowControl w:val="0"/>
              <w:spacing w:before="0" w:line="240" w:lineRule="auto"/>
              <w:rPr/>
            </w:pPr>
            <w:r w:rsidDel="00000000" w:rsidR="00000000" w:rsidRPr="00000000">
              <w:rPr>
                <w:rtl w:val="0"/>
              </w:rPr>
            </w:r>
          </w:p>
          <w:p w:rsidR="00000000" w:rsidDel="00000000" w:rsidP="00000000" w:rsidRDefault="00000000" w:rsidRPr="00000000" w14:paraId="000000BA">
            <w:pPr>
              <w:widowControl w:val="0"/>
              <w:spacing w:before="0" w:line="240" w:lineRule="auto"/>
              <w:rPr/>
            </w:pPr>
            <w:r w:rsidDel="00000000" w:rsidR="00000000" w:rsidRPr="00000000">
              <w:rPr>
                <w:rtl w:val="0"/>
              </w:rPr>
            </w:r>
          </w:p>
          <w:p w:rsidR="00000000" w:rsidDel="00000000" w:rsidP="00000000" w:rsidRDefault="00000000" w:rsidRPr="00000000" w14:paraId="000000BB">
            <w:pPr>
              <w:widowControl w:val="0"/>
              <w:spacing w:before="0" w:line="240" w:lineRule="auto"/>
              <w:rPr/>
            </w:pPr>
            <w:r w:rsidDel="00000000" w:rsidR="00000000" w:rsidRPr="00000000">
              <w:rPr>
                <w:rtl w:val="0"/>
              </w:rPr>
            </w:r>
          </w:p>
          <w:p w:rsidR="00000000" w:rsidDel="00000000" w:rsidP="00000000" w:rsidRDefault="00000000" w:rsidRPr="00000000" w14:paraId="000000BC">
            <w:pPr>
              <w:widowControl w:val="0"/>
              <w:spacing w:before="0" w:line="240" w:lineRule="auto"/>
              <w:rPr/>
            </w:pPr>
            <w:r w:rsidDel="00000000" w:rsidR="00000000" w:rsidRPr="00000000">
              <w:rPr>
                <w:rtl w:val="0"/>
              </w:rPr>
            </w:r>
          </w:p>
          <w:p w:rsidR="00000000" w:rsidDel="00000000" w:rsidP="00000000" w:rsidRDefault="00000000" w:rsidRPr="00000000" w14:paraId="000000BD">
            <w:pPr>
              <w:widowControl w:val="0"/>
              <w:spacing w:before="0" w:line="240" w:lineRule="auto"/>
              <w:rPr/>
            </w:pPr>
            <w:r w:rsidDel="00000000" w:rsidR="00000000" w:rsidRPr="00000000">
              <w:rPr>
                <w:rtl w:val="0"/>
              </w:rPr>
            </w:r>
          </w:p>
          <w:p w:rsidR="00000000" w:rsidDel="00000000" w:rsidP="00000000" w:rsidRDefault="00000000" w:rsidRPr="00000000" w14:paraId="000000BE">
            <w:pPr>
              <w:widowControl w:val="0"/>
              <w:spacing w:before="0" w:line="240" w:lineRule="auto"/>
              <w:rPr/>
            </w:pPr>
            <w:r w:rsidDel="00000000" w:rsidR="00000000" w:rsidRPr="00000000">
              <w:rPr>
                <w:rtl w:val="0"/>
              </w:rPr>
            </w:r>
          </w:p>
        </w:tc>
      </w:tr>
    </w:tbl>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t xml:space="preserve">___________________________                                          _______________________</w:t>
      </w:r>
    </w:p>
    <w:p w:rsidR="00000000" w:rsidDel="00000000" w:rsidP="00000000" w:rsidRDefault="00000000" w:rsidRPr="00000000" w14:paraId="000000C2">
      <w:pPr>
        <w:pBdr>
          <w:top w:color="d9d9e3" w:space="0" w:sz="0" w:val="none"/>
          <w:left w:color="d9d9e3" w:space="0" w:sz="0" w:val="none"/>
          <w:bottom w:color="d9d9e3" w:space="0" w:sz="0" w:val="none"/>
          <w:right w:color="d9d9e3" w:space="0" w:sz="0" w:val="none"/>
          <w:between w:color="d9d9e3" w:space="0" w:sz="0" w:val="none"/>
        </w:pBdr>
        <w:spacing w:after="240" w:before="240" w:lineRule="auto"/>
        <w:rPr/>
      </w:pPr>
      <w:r w:rsidDel="00000000" w:rsidR="00000000" w:rsidRPr="00000000">
        <w:rPr>
          <w:rtl w:val="0"/>
        </w:rPr>
        <w:t xml:space="preserve">Datum, handtekening leidinggevende                                   Datum, handtekening medewerker</w:t>
      </w:r>
    </w:p>
    <w:p w:rsidR="00000000" w:rsidDel="00000000" w:rsidP="00000000" w:rsidRDefault="00000000" w:rsidRPr="00000000" w14:paraId="000000C3">
      <w:pPr>
        <w:pStyle w:val="Heading1"/>
        <w:jc w:val="center"/>
        <w:rPr/>
      </w:pPr>
      <w:r w:rsidDel="00000000" w:rsidR="00000000" w:rsidRPr="00000000">
        <w:rPr>
          <w:rtl w:val="0"/>
        </w:rPr>
        <w:t xml:space="preserve">Probeer Shiftbase 14 dagen gratis uit.</w:t>
      </w:r>
    </w:p>
    <w:p w:rsidR="00000000" w:rsidDel="00000000" w:rsidP="00000000" w:rsidRDefault="00000000" w:rsidRPr="00000000" w14:paraId="000000C4">
      <w:pPr>
        <w:spacing w:after="160" w:before="0" w:line="259" w:lineRule="auto"/>
        <w:jc w:val="center"/>
        <w:rPr>
          <w:sz w:val="28"/>
          <w:szCs w:val="28"/>
        </w:rPr>
      </w:pPr>
      <w:r w:rsidDel="00000000" w:rsidR="00000000" w:rsidRPr="00000000">
        <w:rPr/>
        <w:drawing>
          <wp:inline distB="0" distT="0" distL="0" distR="0">
            <wp:extent cx="3748088" cy="1246497"/>
            <wp:effectExtent b="0" l="0" r="0" t="0"/>
            <wp:docPr descr="Shiftbase text logo dark" id="6" name="image3.png"/>
            <a:graphic>
              <a:graphicData uri="http://schemas.openxmlformats.org/drawingml/2006/picture">
                <pic:pic>
                  <pic:nvPicPr>
                    <pic:cNvPr descr="Shiftbase text logo dark" id="0" name="image3.png"/>
                    <pic:cNvPicPr preferRelativeResize="0"/>
                  </pic:nvPicPr>
                  <pic:blipFill>
                    <a:blip r:embed="rId7"/>
                    <a:srcRect b="0" l="0" r="0" t="0"/>
                    <a:stretch>
                      <a:fillRect/>
                    </a:stretch>
                  </pic:blipFill>
                  <pic:spPr>
                    <a:xfrm>
                      <a:off x="0" y="0"/>
                      <a:ext cx="3748088" cy="1246497"/>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after="160" w:before="0" w:line="259" w:lineRule="auto"/>
        <w:rPr>
          <w:sz w:val="24"/>
          <w:szCs w:val="24"/>
        </w:rPr>
      </w:pPr>
      <w:r w:rsidDel="00000000" w:rsidR="00000000" w:rsidRPr="00000000">
        <w:rPr>
          <w:sz w:val="28"/>
          <w:szCs w:val="28"/>
          <w:rtl w:val="0"/>
        </w:rPr>
        <w:t xml:space="preserve">Ontdek de uitgebreide HR-functies van Shiftbase en leer hoe je alle werknemersgegevens op één plek kunt beheren. Met Shiftbase kun je gedetailleerde analyses van jouw bedrijfsprestaties maken en waardevolle inzichten in jouw bedrijf verkrijgen. Profiteer van aanpasbare rapporten en dashboards die je een realtime overzicht geven van het hele bedrijf. Ervaar zelf hoe Shiftbase jouw HR-processen vereenvoudigt en je bedrijfsvoering optimaliseert.</w:t>
      </w:r>
      <w:r w:rsidDel="00000000" w:rsidR="00000000" w:rsidRPr="00000000">
        <w:rPr>
          <w:rtl w:val="0"/>
        </w:rPr>
      </w:r>
    </w:p>
    <w:p w:rsidR="00000000" w:rsidDel="00000000" w:rsidP="00000000" w:rsidRDefault="00000000" w:rsidRPr="00000000" w14:paraId="000000C6">
      <w:pPr>
        <w:spacing w:after="160" w:before="0" w:line="259" w:lineRule="auto"/>
        <w:rPr>
          <w:sz w:val="28"/>
          <w:szCs w:val="28"/>
        </w:rPr>
      </w:pPr>
      <w:r w:rsidDel="00000000" w:rsidR="00000000" w:rsidRPr="00000000">
        <w:rPr/>
        <w:drawing>
          <wp:inline distB="114300" distT="114300" distL="114300" distR="114300">
            <wp:extent cx="5943600" cy="2933700"/>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pacing w:after="160" w:before="0" w:line="259" w:lineRule="auto"/>
        <w:rPr>
          <w:b w:val="1"/>
          <w:color w:val="00b0f0"/>
          <w:sz w:val="28"/>
          <w:szCs w:val="28"/>
        </w:rPr>
      </w:pPr>
      <w:r w:rsidDel="00000000" w:rsidR="00000000" w:rsidRPr="00000000">
        <w:rPr>
          <w:rtl w:val="0"/>
        </w:rPr>
      </w:r>
    </w:p>
    <w:p w:rsidR="00000000" w:rsidDel="00000000" w:rsidP="00000000" w:rsidRDefault="00000000" w:rsidRPr="00000000" w14:paraId="000000C8">
      <w:pPr>
        <w:spacing w:after="160" w:before="0" w:line="259" w:lineRule="auto"/>
        <w:jc w:val="center"/>
        <w:rPr/>
      </w:pPr>
      <w:hyperlink r:id="rId9">
        <w:r w:rsidDel="00000000" w:rsidR="00000000" w:rsidRPr="00000000">
          <w:rPr>
            <w:color w:val="1155cc"/>
            <w:sz w:val="48"/>
            <w:szCs w:val="48"/>
            <w:u w:val="single"/>
            <w:rtl w:val="0"/>
          </w:rPr>
          <w:t xml:space="preserve">NU GRATIS TESTEN</w:t>
        </w:r>
      </w:hyperlink>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    Created by</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5"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D0">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Gemaakt door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3"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spacing w:before="0" w:line="240" w:lineRule="auto"/>
      <w:rPr>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9"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CA">
    <w:pPr>
      <w:pageBreakBefore w:val="0"/>
      <w:pBdr>
        <w:top w:space="0" w:sz="0" w:val="nil"/>
        <w:left w:space="0" w:sz="0" w:val="nil"/>
        <w:bottom w:space="0" w:sz="0" w:val="nil"/>
        <w:right w:space="0" w:sz="0" w:val="nil"/>
        <w:between w:space="0" w:sz="0" w:val="nil"/>
      </w:pBdr>
      <w:shd w:fill="auto" w:val="clear"/>
      <w:spacing w:before="640" w:line="300" w:lineRule="auto"/>
      <w:rPr>
        <w:color w:val="666666"/>
        <w:sz w:val="20"/>
        <w:szCs w:val="20"/>
      </w:rPr>
    </w:pPr>
    <w:r w:rsidDel="00000000" w:rsidR="00000000" w:rsidRPr="00000000">
      <w:rPr>
        <w:rtl w:val="0"/>
      </w:rPr>
    </w:r>
  </w:p>
  <w:p w:rsidR="00000000" w:rsidDel="00000000" w:rsidP="00000000" w:rsidRDefault="00000000" w:rsidRPr="00000000" w14:paraId="000000CB">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8" name="image2.png"/>
          <a:graphic>
            <a:graphicData uri="http://schemas.openxmlformats.org/drawingml/2006/picture">
              <pic:pic>
                <pic:nvPicPr>
                  <pic:cNvPr descr="short line" id="0" name="image2.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pageBreakBefore w:val="0"/>
      <w:pBdr>
        <w:top w:space="0" w:sz="0" w:val="nil"/>
        <w:left w:space="0" w:sz="0" w:val="nil"/>
        <w:bottom w:space="0" w:sz="0" w:val="nil"/>
        <w:right w:space="0" w:sz="0" w:val="nil"/>
        <w:between w:space="0" w:sz="0" w:val="nil"/>
      </w:pBdr>
      <w:shd w:fill="auto" w:val="clear"/>
      <w:spacing w:line="300" w:lineRule="auto"/>
      <w:rPr>
        <w:color w:val="666666"/>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7"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sz w:val="22"/>
        <w:szCs w:val="22"/>
        <w:lang w:val="en"/>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shiftbase.com/signup?plan=premium&amp;language=nl&amp;signup_cta_source=hero-main&amp;signup_cta_url=https:%2F%2Fwww.shiftbase.com%2Fnl%2F"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